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E30" w:rsidRDefault="004F7E30">
      <w:pPr>
        <w:pStyle w:val="ConsTitle"/>
        <w:widowControl/>
        <w:jc w:val="center"/>
      </w:pPr>
      <w:r>
        <w:t>МИНИСТЕРСТВО ПУТЕЙ СООБЩЕНИЯ</w:t>
      </w:r>
    </w:p>
    <w:p w:rsidR="004F7E30" w:rsidRDefault="004F7E30">
      <w:pPr>
        <w:pStyle w:val="ConsTitle"/>
        <w:widowControl/>
        <w:jc w:val="center"/>
      </w:pPr>
      <w:r>
        <w:t>РОССИЙСКОЙ ФЕДЕРАЦИИ</w:t>
      </w:r>
    </w:p>
    <w:p w:rsidR="004F7E30" w:rsidRDefault="004F7E30">
      <w:pPr>
        <w:pStyle w:val="Con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4F7E30" w:rsidRDefault="004F7E30">
      <w:pPr>
        <w:pStyle w:val="ConsNormal"/>
        <w:widowControl/>
        <w:ind w:firstLine="0"/>
        <w:jc w:val="both"/>
        <w:rPr>
          <w:sz w:val="2"/>
          <w:szCs w:val="2"/>
        </w:rPr>
      </w:pPr>
      <w:r>
        <w:t>8 января 1994 г. N 1Ц</w:t>
      </w:r>
      <w:r>
        <w:br/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Title"/>
        <w:widowControl/>
        <w:jc w:val="center"/>
      </w:pPr>
      <w:r>
        <w:t>ПРИКАЗ</w:t>
      </w:r>
    </w:p>
    <w:p w:rsidR="004F7E30" w:rsidRDefault="004F7E30">
      <w:pPr>
        <w:pStyle w:val="ConsTitle"/>
        <w:widowControl/>
        <w:jc w:val="center"/>
      </w:pPr>
    </w:p>
    <w:p w:rsidR="004F7E30" w:rsidRDefault="004F7E30">
      <w:pPr>
        <w:pStyle w:val="ConsTitle"/>
        <w:widowControl/>
        <w:jc w:val="center"/>
      </w:pPr>
      <w:r>
        <w:t>О МЕРАХ ПО ОБЕСПЕЧЕНИЮ БЕЗОПАСНОСТИ</w:t>
      </w:r>
    </w:p>
    <w:p w:rsidR="004F7E30" w:rsidRDefault="004F7E30">
      <w:pPr>
        <w:pStyle w:val="ConsTitle"/>
        <w:widowControl/>
        <w:jc w:val="center"/>
      </w:pPr>
      <w:r>
        <w:t>ДВИЖЕНИЯ НА ЖЕЛЕЗНОДОРОЖНОМ ТРАНСПОРТЕ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center"/>
      </w:pPr>
      <w:proofErr w:type="gramStart"/>
      <w:r>
        <w:t>(В ред. Указаний МПС России от 12.05.94 г. N 64у,</w:t>
      </w:r>
      <w:proofErr w:type="gramEnd"/>
    </w:p>
    <w:p w:rsidR="004F7E30" w:rsidRDefault="004F7E30">
      <w:pPr>
        <w:pStyle w:val="ConsNormal"/>
        <w:widowControl/>
        <w:ind w:firstLine="0"/>
        <w:jc w:val="center"/>
      </w:pPr>
      <w:r>
        <w:t>от 17.10.2000 N 276у, от 10.05.2001 N 96у,</w:t>
      </w:r>
    </w:p>
    <w:p w:rsidR="004F7E30" w:rsidRDefault="004F7E30">
      <w:pPr>
        <w:pStyle w:val="ConsNormal"/>
        <w:widowControl/>
        <w:ind w:firstLine="0"/>
        <w:jc w:val="center"/>
      </w:pPr>
      <w:r>
        <w:t>Приказов МПС России от 25.03.2002 N 12,</w:t>
      </w:r>
    </w:p>
    <w:p w:rsidR="004F7E30" w:rsidRDefault="004F7E30">
      <w:pPr>
        <w:pStyle w:val="ConsNormal"/>
        <w:widowControl/>
        <w:ind w:firstLine="0"/>
        <w:jc w:val="center"/>
      </w:pPr>
      <w:r>
        <w:t>от 07.04.2003 N 14, от 04.08.2003 N 58)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>ПРИКАЗЫВАЮ:</w:t>
      </w:r>
    </w:p>
    <w:p w:rsidR="004F7E30" w:rsidRDefault="004F7E30">
      <w:pPr>
        <w:pStyle w:val="ConsNormal"/>
        <w:widowControl/>
        <w:ind w:firstLine="540"/>
        <w:jc w:val="both"/>
      </w:pPr>
      <w:r>
        <w:t>1. Заместителям Министра, начальникам: управлений МПС, железных дорог, отделений железных дорог, руководителям предприятий и организаций уделять первостепенное внимание повышению безопасности движения как одному из важнейших качественных показателей работы железнодорожного транспорта. Принять меры к предупреждению и устранению причин, порождающих крушения, аварии и случаи брака в поездной и маневровой работе, для чего:</w:t>
      </w:r>
    </w:p>
    <w:p w:rsidR="004F7E30" w:rsidRDefault="004F7E30">
      <w:pPr>
        <w:pStyle w:val="ConsNormal"/>
        <w:widowControl/>
        <w:ind w:firstLine="540"/>
        <w:jc w:val="both"/>
      </w:pPr>
      <w:r>
        <w:t>1.1. Обеспечить должную организацию ввода новых Правил технической эксплуатации железных дорог, инструкций по сигнализации, по движению поездов и маневровой работе на железных дорогах, своевременное внесение изменений в действующие нормативные акты, связанные с ПТЭ и указанными инструкциями. Особое внимание при этом уделить качеству изучения этих документов и проверке их знания железнодорожниками, связанными с движением поездов.</w:t>
      </w:r>
    </w:p>
    <w:p w:rsidR="004F7E30" w:rsidRDefault="004F7E30">
      <w:pPr>
        <w:pStyle w:val="ConsNormal"/>
        <w:widowControl/>
        <w:ind w:firstLine="540"/>
        <w:jc w:val="both"/>
      </w:pPr>
      <w:r>
        <w:t>1.2. Решающее значение придать укреплению трудовой и технологической дисциплины железнодорожников, связанных с движением поездов, созданию им надлежащих условий труда и быта.</w:t>
      </w:r>
    </w:p>
    <w:p w:rsidR="004F7E30" w:rsidRDefault="004F7E30">
      <w:pPr>
        <w:pStyle w:val="ConsNormal"/>
        <w:widowControl/>
        <w:ind w:firstLine="540"/>
        <w:jc w:val="both"/>
      </w:pPr>
      <w:r>
        <w:t>В течени</w:t>
      </w:r>
      <w:proofErr w:type="gramStart"/>
      <w:r>
        <w:t>и</w:t>
      </w:r>
      <w:proofErr w:type="gramEnd"/>
      <w:r>
        <w:t xml:space="preserve"> 1994-1995 гг. осуществить комплекс мер, направленных на повышение качества их профессиональной подготовки и технической учебы, предусмотрев:</w:t>
      </w:r>
    </w:p>
    <w:p w:rsidR="004F7E30" w:rsidRDefault="004F7E30">
      <w:pPr>
        <w:pStyle w:val="ConsNormal"/>
        <w:widowControl/>
        <w:ind w:firstLine="540"/>
        <w:jc w:val="both"/>
      </w:pPr>
      <w:r>
        <w:t>1.2.1. переработку программ производственного обучения с расширением вопросов предупреждения аварийности, издание методических рекомендаций и учебных пособий по обеспечению безопасности движения поездов;</w:t>
      </w:r>
    </w:p>
    <w:p w:rsidR="004F7E30" w:rsidRDefault="004F7E30">
      <w:pPr>
        <w:pStyle w:val="ConsNormal"/>
        <w:widowControl/>
        <w:ind w:firstLine="540"/>
        <w:jc w:val="both"/>
      </w:pPr>
      <w:r>
        <w:t>1.2.2. оснащение учебных кабинетов предприятий современными тренажерами, киноаппаратурой, электронными экзаменаторами, другими техническими средствами и наглядными пособиями, способствующими закреплению знаний и выработке навыков действий в нестандартных ситуациях;</w:t>
      </w:r>
    </w:p>
    <w:p w:rsidR="004F7E30" w:rsidRDefault="004F7E30">
      <w:pPr>
        <w:pStyle w:val="ConsNormal"/>
        <w:widowControl/>
        <w:ind w:firstLine="540"/>
        <w:jc w:val="both"/>
      </w:pPr>
      <w:r>
        <w:t>1.2.3. введение зачетной системы проверки знания железнодорожниками Правил технической эксплуатации железных дорог, других нормативных актов и должностных инструкций.</w:t>
      </w:r>
    </w:p>
    <w:p w:rsidR="004F7E30" w:rsidRDefault="004F7E30">
      <w:pPr>
        <w:pStyle w:val="ConsNormal"/>
        <w:widowControl/>
        <w:ind w:firstLine="540"/>
        <w:jc w:val="both"/>
      </w:pPr>
      <w:r>
        <w:t>1.3. Широко использовать все возможные формы материального и морального поощрения железнодорожников, обеспечивающих безопасность движения. Наиболее отличившихся работников, и в первую очередь предотвративших крушения и аварии, представлять в установленном порядке к отраслевым и государственным наградам.</w:t>
      </w:r>
    </w:p>
    <w:p w:rsidR="004F7E30" w:rsidRDefault="004F7E30">
      <w:pPr>
        <w:pStyle w:val="ConsNormal"/>
        <w:widowControl/>
        <w:ind w:firstLine="540"/>
        <w:jc w:val="both"/>
      </w:pPr>
      <w:r>
        <w:t>Нанесенных материальный ущерб от брака в работе, крушений и аварий возмещать с соответствующих предприятий, а также с виновных лиц в порядке, установленном законодательством.</w:t>
      </w:r>
    </w:p>
    <w:p w:rsidR="004F7E30" w:rsidRDefault="004F7E30">
      <w:pPr>
        <w:pStyle w:val="ConsNormal"/>
        <w:widowControl/>
        <w:ind w:firstLine="540"/>
        <w:jc w:val="both"/>
      </w:pPr>
      <w:r>
        <w:t>1.4. Обобщать и повсеместно распространять положительный опыт предприятий, а также отдельных железнодорожников, работающих без нарушений безопасности движения поездов.</w:t>
      </w:r>
    </w:p>
    <w:p w:rsidR="004F7E30" w:rsidRDefault="004F7E30">
      <w:pPr>
        <w:pStyle w:val="ConsNormal"/>
        <w:widowControl/>
        <w:ind w:firstLine="540"/>
        <w:jc w:val="both"/>
      </w:pPr>
      <w:r>
        <w:t>2. Заместителям Министра, начальникам: управлений МПС, железных дорог, отделений железных дорог, руководителям организаций и линейных предприятий:</w:t>
      </w:r>
    </w:p>
    <w:p w:rsidR="004F7E30" w:rsidRDefault="004F7E30">
      <w:pPr>
        <w:pStyle w:val="ConsNormal"/>
        <w:widowControl/>
        <w:ind w:firstLine="540"/>
        <w:jc w:val="both"/>
      </w:pPr>
      <w:r>
        <w:t>обеспечить содержание в постоянной исправности технических сре</w:t>
      </w:r>
      <w:proofErr w:type="gramStart"/>
      <w:r>
        <w:t>дств тр</w:t>
      </w:r>
      <w:proofErr w:type="gramEnd"/>
      <w:r>
        <w:t>анспорта, а также внедрение приборов и систем диагностики для предупреждения аварийных ситуаций;</w:t>
      </w:r>
    </w:p>
    <w:p w:rsidR="004F7E30" w:rsidRDefault="004F7E30">
      <w:pPr>
        <w:pStyle w:val="ConsNormal"/>
        <w:widowControl/>
        <w:ind w:firstLine="540"/>
        <w:jc w:val="both"/>
      </w:pPr>
      <w:r>
        <w:t>осуществить работы по приведению хозяйств в соответствие с Правилами технической эксплуатации железных дорог, предусматривая для этого ежегодно необходимые ассигнования;</w:t>
      </w:r>
    </w:p>
    <w:p w:rsidR="004F7E30" w:rsidRDefault="004F7E30">
      <w:pPr>
        <w:pStyle w:val="ConsNormal"/>
        <w:widowControl/>
        <w:ind w:firstLine="540"/>
        <w:jc w:val="both"/>
      </w:pPr>
      <w:r>
        <w:t>по каждому хозяйству, железной дороге, отделению железной дороги и предприятию ежегодно разрабатывать задания по внедрению технических средств, предусмотренных Государственной программой по повышению безопасности движения на период 1993-2000 гг., планами научно-исследовательских и опытно-конструкторских работ МПС, а также новых технологий, устройств и приборов, созданных на местах.</w:t>
      </w:r>
    </w:p>
    <w:p w:rsidR="004F7E30" w:rsidRDefault="004F7E30">
      <w:pPr>
        <w:pStyle w:val="ConsNormal"/>
        <w:widowControl/>
        <w:ind w:firstLine="540"/>
        <w:jc w:val="both"/>
      </w:pPr>
      <w:r>
        <w:t>3. Начальникам: управлений МПС, железных дорог, отделений железных дорог и руководителям линейных предприятий особое внимание уделять безопасности движения пассажирских поездов, обеспечивая при этом:</w:t>
      </w:r>
    </w:p>
    <w:p w:rsidR="004F7E30" w:rsidRDefault="004F7E30">
      <w:pPr>
        <w:pStyle w:val="ConsNormal"/>
        <w:widowControl/>
        <w:ind w:firstLine="540"/>
        <w:jc w:val="both"/>
      </w:pPr>
      <w:r>
        <w:lastRenderedPageBreak/>
        <w:t>профессиональный отбор локомотивных бригад для вожделения пассажирских поездов из числа наиболее опытных машинистов и помощников машиниста, имеющих право управления локомотивом;</w:t>
      </w:r>
    </w:p>
    <w:p w:rsidR="004F7E30" w:rsidRDefault="004F7E30">
      <w:pPr>
        <w:pStyle w:val="ConsNormal"/>
        <w:widowControl/>
        <w:ind w:firstLine="540"/>
        <w:jc w:val="both"/>
      </w:pPr>
      <w:r>
        <w:t>исправное содержание локомотивов, пассажирских вагонов и моторвагонного подвижного состава, приемку их командам составом из плановых видов ремонта, проверку технического состояния в эксплуатации по графику, утвержденному начальником отделения железной дороги;</w:t>
      </w:r>
    </w:p>
    <w:p w:rsidR="004F7E30" w:rsidRDefault="004F7E30">
      <w:pPr>
        <w:pStyle w:val="ConsNormal"/>
        <w:widowControl/>
        <w:ind w:firstLine="540"/>
        <w:jc w:val="both"/>
      </w:pPr>
      <w:r>
        <w:t>соблюдение графика движения и порядка пропуска пассажирских поездов по станциям, регламента переговоров между машинистами пассажирских поездов, поездными диспетчерами и дежурными по станциям, особенно на подходах к раздельным пунктам при изменившихся условиях приема и пропуска поездов;</w:t>
      </w:r>
    </w:p>
    <w:p w:rsidR="004F7E30" w:rsidRDefault="004F7E30">
      <w:pPr>
        <w:pStyle w:val="ConsNormal"/>
        <w:widowControl/>
        <w:ind w:firstLine="540"/>
        <w:jc w:val="both"/>
      </w:pPr>
      <w:r>
        <w:t>сопровождение пассажирских поездов начальствующим, ревизорско-инструкторским и диспетчерским составом по утвержденным начальником железной дороги и начальником отделения железной дороги графикам с принятием мер по устранению выявленных недостатков;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ежесуточное рассмотрение выполнения графика движения </w:t>
      </w:r>
      <w:proofErr w:type="gramStart"/>
      <w:r>
        <w:t>пассажирский</w:t>
      </w:r>
      <w:proofErr w:type="gramEnd"/>
      <w:r>
        <w:t xml:space="preserve"> поездов и оперативное расследование срывов, допущенных при пропуске их по станциям и проследовании по участкам.</w:t>
      </w:r>
    </w:p>
    <w:p w:rsidR="004F7E30" w:rsidRDefault="004F7E30">
      <w:pPr>
        <w:pStyle w:val="ConsNormal"/>
        <w:widowControl/>
        <w:ind w:firstLine="540"/>
        <w:jc w:val="both"/>
      </w:pPr>
      <w:r>
        <w:t>4. Начальникам железных дорог и начальникам отделений железных дорог обеспечить выполнение требований нормативных документов в части соблюдения мер безопасности при перевозке опасных грузов и производстве маневровой работы с вагонами, загруженными этими грузами, утвердить перечень конкретных лиц, отвечающих за организацию технического обучения и инструктажа работников, непосредственно связанных с перевозкой опасных грузов.</w:t>
      </w:r>
    </w:p>
    <w:p w:rsidR="004F7E30" w:rsidRDefault="004F7E30">
      <w:pPr>
        <w:pStyle w:val="ConsNormal"/>
        <w:widowControl/>
        <w:ind w:firstLine="540"/>
        <w:jc w:val="both"/>
      </w:pPr>
      <w:r>
        <w:t>5. Заместителю Министра А.Н.Кондратенко, начальнику Главного управления вагонного хозяйства, начальникам железных дорог, начальникам отделений железных дорог, директорам заводов МПС, начальникам вагонных депо осуществить комплекс организационных и технических мер по устранению недостатков, имеющих место при эксплуатации и ремонте буксового узла вагонов на роликовых подшипниках, в том числе:</w:t>
      </w:r>
    </w:p>
    <w:p w:rsidR="004F7E30" w:rsidRDefault="004F7E30">
      <w:pPr>
        <w:pStyle w:val="ConsNormal"/>
        <w:widowControl/>
        <w:ind w:firstLine="540"/>
        <w:jc w:val="both"/>
      </w:pPr>
      <w:r>
        <w:t>5.1. Установить порядок ежегодного проведения технологических проверок цехов и колесно-роликовых отделений вагонных депо и заводов с устранением выявленных недостатков. Ревизорам по безопасности движения, ОТК заводов и приемщикам вагонных депо возглавить эту работу,</w:t>
      </w:r>
    </w:p>
    <w:p w:rsidR="004F7E30" w:rsidRDefault="004F7E30">
      <w:pPr>
        <w:pStyle w:val="ConsNormal"/>
        <w:widowControl/>
        <w:ind w:firstLine="540"/>
        <w:jc w:val="both"/>
      </w:pPr>
      <w:r>
        <w:t>5.2. Ежегодно по планам железных дорог устанавливать на перегонах устройства для контроля ходовых частей вагонов, обобщать и распространять накопленный опыт выявления неисправностей буксового узла, дисков колес, боковых рам и надрессорных балок тележек вагонов.</w:t>
      </w:r>
    </w:p>
    <w:p w:rsidR="004F7E30" w:rsidRDefault="004F7E30">
      <w:pPr>
        <w:pStyle w:val="ConsNormal"/>
        <w:widowControl/>
        <w:ind w:firstLine="540"/>
        <w:jc w:val="both"/>
      </w:pPr>
      <w:r>
        <w:t>5.3. Совместно с Управлением кадров и учебных заведений организовать в 1994 году на базе дорожных технических школ, на ремонтных заводах и при вагонных депо постоянно-действующие курсы по подготовке и повышению квалификации мастеров, бригадиров и слесарей, производящих ремонт роликовых букс.</w:t>
      </w:r>
    </w:p>
    <w:p w:rsidR="004F7E30" w:rsidRDefault="004F7E30">
      <w:pPr>
        <w:pStyle w:val="ConsNormal"/>
        <w:widowControl/>
        <w:ind w:firstLine="540"/>
        <w:jc w:val="both"/>
      </w:pPr>
      <w:r>
        <w:t>6. Начальнику Главного управления пути, начальникам железных дорог, начальникам отделений железных дорог обеспечить проведение комиссионных осмотров пути, сооружений и устройств руководящими и инженерно-техническими работниками управлений железных дорог, отделений железных дорог и дистанций пути с принятием незамедлительных мер к устранению выявленных неисправностей, угрожающих безопасности движения поездов. Проверку наиболее сложных участков пути и сооружений производить лично заместителям начальников железных дорог, начальникам служб пути и руководителям отделений железных дорог.</w:t>
      </w:r>
    </w:p>
    <w:p w:rsidR="004F7E30" w:rsidRDefault="004F7E30">
      <w:pPr>
        <w:pStyle w:val="ConsNormal"/>
        <w:widowControl/>
        <w:ind w:firstLine="540"/>
        <w:jc w:val="both"/>
      </w:pPr>
      <w:r>
        <w:t>Важнейшей задачей в путевом хозяйстве считать обучение монтеров и бригадиров пути правилам производства путевых работ.</w:t>
      </w:r>
    </w:p>
    <w:p w:rsidR="004F7E30" w:rsidRDefault="004F7E30">
      <w:pPr>
        <w:pStyle w:val="ConsNormal"/>
        <w:widowControl/>
        <w:ind w:firstLine="540"/>
        <w:jc w:val="both"/>
      </w:pPr>
      <w:r>
        <w:t>7. Начальникам железных дорог и начальникам отделений железных дорог продолжить работу по предупреждению аварийности на железнодорожных переездах и обеспечению их содержания в исправном состоянии.</w:t>
      </w:r>
    </w:p>
    <w:p w:rsidR="004F7E30" w:rsidRDefault="004F7E30">
      <w:pPr>
        <w:pStyle w:val="ConsNormal"/>
        <w:widowControl/>
        <w:ind w:firstLine="540"/>
        <w:jc w:val="both"/>
      </w:pPr>
      <w:r>
        <w:t>Добиваться решения правительствами республик в составе Российской Федерации, администрациями краев, областей и автономных образований вопросов, связанных со строительством путепроводов, закрытием малодеятельных переездов и проведением руководителями автотранспортных предприятий профилактических мер с водительским составом в части предупреждения дорожно-транспортных происшествий на железнодорожных переездах.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8. Начальнику Управления сигнализации, связи и вычислительной техники, начальникам железных дорог, начальникам отделений железных </w:t>
      </w:r>
      <w:proofErr w:type="gramStart"/>
      <w:r>
        <w:t>дорог</w:t>
      </w:r>
      <w:proofErr w:type="gramEnd"/>
      <w:r>
        <w:t xml:space="preserve"> на основе тщательного анализа допускаемых отказов в работе устройств автоматики и связи осуществить дополнительные меры по повышению их надежности и соблюдению работниками дистанций сигнализации и связи правил и инструкций при производстве ремонтных работ и устранении повреждений. Главное внимание при этом сосредоточить на </w:t>
      </w:r>
      <w:proofErr w:type="gramStart"/>
      <w:r>
        <w:t>контроле за</w:t>
      </w:r>
      <w:proofErr w:type="gramEnd"/>
      <w:r>
        <w:t xml:space="preserve"> состоянием устройств, внедрении средств диагностики и регистрации параметров, имеющих отклонения от норм, оборудовании рабочих мест дежурных </w:t>
      </w:r>
      <w:r>
        <w:lastRenderedPageBreak/>
        <w:t>диспетчеров дистанций средствами контроля за выполнением графика технологического процесса.</w:t>
      </w:r>
    </w:p>
    <w:p w:rsidR="004F7E30" w:rsidRDefault="004F7E30">
      <w:pPr>
        <w:pStyle w:val="ConsNormal"/>
        <w:widowControl/>
        <w:ind w:firstLine="540"/>
        <w:jc w:val="both"/>
      </w:pPr>
      <w:r>
        <w:t>9. Заместителю Министра - начальнику Главного управления по безопасности движения и экологии, начальникам железных дорог, начальникам отделений железных дорог повысить роль и ответственность работников аппарата по безопасности движения поездов. Постоянно совершенствовать стиль и методы их работы, изыскивая и реализуя на практике новые подходы к решению задач по усилению безопасности движения.</w:t>
      </w:r>
    </w:p>
    <w:p w:rsidR="004F7E30" w:rsidRDefault="004F7E30">
      <w:pPr>
        <w:pStyle w:val="ConsNormal"/>
        <w:widowControl/>
        <w:ind w:firstLine="540"/>
        <w:jc w:val="both"/>
      </w:pPr>
      <w:r>
        <w:t>10. Заместителю Министра - начальнику Главного управления по безопасности движения и экологии, главным ревизорам железных дорог и главным ревизорам отделений железных дорог по безопасности движения поездов.</w:t>
      </w:r>
    </w:p>
    <w:p w:rsidR="004F7E30" w:rsidRDefault="004F7E30">
      <w:pPr>
        <w:pStyle w:val="ConsNormal"/>
        <w:widowControl/>
        <w:ind w:firstLine="540"/>
        <w:jc w:val="both"/>
      </w:pPr>
      <w:r>
        <w:t>10.1. Глубоко изучить и анализировать положение дел на местах, полнее вскрывать недостатки в организации безаварийной работы, всемерно пресекать факты недисциплинированности, халатности, необъективного расследования нарушений безопасности движения, искажения их классификации и учета.</w:t>
      </w:r>
    </w:p>
    <w:p w:rsidR="004F7E30" w:rsidRDefault="004F7E30">
      <w:pPr>
        <w:pStyle w:val="ConsNormal"/>
        <w:widowControl/>
        <w:ind w:firstLine="540"/>
        <w:jc w:val="both"/>
      </w:pPr>
      <w:r>
        <w:t>10.2. Добиваться устранения вскрытых недостатков в обеспечении безаварийной работы, в полной мере использовать предоставленные работникам ревизорского аппарата права, активно воздействовать на повышение уровня профилактики нарушений. Не оставлять ни одной проверки без взыскательного разбора и осуществления мер по недопущению повторения нарушений.</w:t>
      </w:r>
    </w:p>
    <w:p w:rsidR="004F7E30" w:rsidRDefault="004F7E30">
      <w:pPr>
        <w:pStyle w:val="ConsNormal"/>
        <w:widowControl/>
        <w:ind w:firstLine="540"/>
        <w:jc w:val="both"/>
      </w:pPr>
      <w:r>
        <w:t>10.3. Изыскивать и внедрять новые формы общественного контроля, всемерно способствовать применению материального и морального стимулирования обеспечения безопасности движения.</w:t>
      </w:r>
    </w:p>
    <w:p w:rsidR="004F7E30" w:rsidRDefault="004F7E30">
      <w:pPr>
        <w:pStyle w:val="ConsNormal"/>
        <w:widowControl/>
        <w:ind w:firstLine="540"/>
        <w:jc w:val="both"/>
      </w:pPr>
      <w:r>
        <w:t>10.4. Активизировать работу помощников начальников линейных предприятий по безопасности движения и уделять должное внимание организации их деятельности по предупреждению аварийности.</w:t>
      </w:r>
    </w:p>
    <w:p w:rsidR="004F7E30" w:rsidRDefault="004F7E30">
      <w:pPr>
        <w:pStyle w:val="ConsNormal"/>
        <w:widowControl/>
        <w:ind w:firstLine="540"/>
        <w:jc w:val="both"/>
      </w:pPr>
      <w:r>
        <w:t>10.5. Строго соблюдать периодичность проведения ревизий по безопасности движения:</w:t>
      </w:r>
    </w:p>
    <w:p w:rsidR="004F7E30" w:rsidRDefault="004F7E30">
      <w:pPr>
        <w:pStyle w:val="ConsNormal"/>
        <w:widowControl/>
        <w:ind w:firstLine="540"/>
        <w:jc w:val="both"/>
      </w:pPr>
      <w:r>
        <w:t>10.5.1. линейных предприятий - ежегодно с разбором результатов начальником отделения железной дороги;</w:t>
      </w:r>
    </w:p>
    <w:p w:rsidR="004F7E30" w:rsidRDefault="004F7E30">
      <w:pPr>
        <w:pStyle w:val="ConsNormal"/>
        <w:widowControl/>
        <w:ind w:firstLine="540"/>
        <w:jc w:val="both"/>
      </w:pPr>
      <w:r>
        <w:t>10.5.2. отделений железных дорог - один раз в два года с проверкой устранения недостатков через год. Разбор результатов осуществлять начальнику железной дороги;</w:t>
      </w:r>
    </w:p>
    <w:p w:rsidR="004F7E30" w:rsidRDefault="004F7E30">
      <w:pPr>
        <w:pStyle w:val="ConsNormal"/>
        <w:widowControl/>
        <w:ind w:firstLine="540"/>
        <w:jc w:val="both"/>
      </w:pPr>
      <w:r>
        <w:t>10.5.3. железных дорог - один раз в два года с проверкой устранения недостатков через год. Разбор результатов осуществлять начальнику железной дороги совместно с руководителями Главного управления по безопасности движения и экологии МПС.</w:t>
      </w:r>
    </w:p>
    <w:p w:rsidR="004F7E30" w:rsidRDefault="004F7E30">
      <w:pPr>
        <w:pStyle w:val="ConsNormal"/>
        <w:widowControl/>
        <w:ind w:firstLine="540"/>
        <w:jc w:val="both"/>
      </w:pPr>
      <w:r>
        <w:t>По результатам указанных ревизий и проверок издавать приказы соответственно начальника отделения железной дороги и начальника железной дороги с выводами и мерами по устранению выявленных недостатков.</w:t>
      </w:r>
    </w:p>
    <w:p w:rsidR="004F7E30" w:rsidRDefault="004F7E30">
      <w:pPr>
        <w:pStyle w:val="ConsNormal"/>
        <w:widowControl/>
        <w:ind w:firstLine="540"/>
        <w:jc w:val="both"/>
      </w:pPr>
      <w:r>
        <w:t>По результатам ревизий и проверок, произведенных аппаратом Главного управления по безопасности движения и экологии при необходимости издавать указания МПС.</w:t>
      </w:r>
    </w:p>
    <w:p w:rsidR="004F7E30" w:rsidRDefault="004F7E30">
      <w:pPr>
        <w:pStyle w:val="ConsNormal"/>
        <w:widowControl/>
        <w:ind w:firstLine="540"/>
        <w:jc w:val="both"/>
      </w:pPr>
      <w:r>
        <w:t>11. Начальникам управлений МПС, директорам научно-исследовательских институтов, ректорам высших учебных заведений сосредоточить внимание на научных разработках по созданию с учетом мирового опыта и последних достижений науки и техники эффективных систем, устройств и приборов, обеспечивающих повышение безопасности движения поездов.</w:t>
      </w:r>
    </w:p>
    <w:p w:rsidR="004F7E30" w:rsidRDefault="004F7E30">
      <w:pPr>
        <w:pStyle w:val="ConsNormal"/>
        <w:widowControl/>
        <w:ind w:firstLine="540"/>
        <w:jc w:val="both"/>
      </w:pPr>
      <w:r>
        <w:t>12. Директору Всероссийского научно-исследовательского института железнодорожного транспорта совместно с причастными управлениями МПС в целях поэтапного ввода системы сертификации и лицензирования и более совершенных форм организации обеспечения безопасности на железнодорожном транспорте разработать в 1994-1995 гг.:</w:t>
      </w:r>
    </w:p>
    <w:p w:rsidR="004F7E30" w:rsidRDefault="004F7E30">
      <w:pPr>
        <w:pStyle w:val="ConsNormal"/>
        <w:widowControl/>
        <w:ind w:firstLine="540"/>
        <w:jc w:val="both"/>
      </w:pPr>
      <w:r>
        <w:t>организационную структуру и основные организационные и нормативные документы железнодорожной системы сертификации новых и серийно производимых технических средств, поставляемых отечественной промышленностью и импортируемых для эксплуатации на железных дорогах России, и системы лицензирования производственной деятельности предприятий по ремонту железнодорожных технических средств;</w:t>
      </w:r>
    </w:p>
    <w:p w:rsidR="004F7E30" w:rsidRDefault="004F7E30">
      <w:pPr>
        <w:pStyle w:val="ConsNormal"/>
        <w:widowControl/>
        <w:ind w:firstLine="540"/>
        <w:jc w:val="both"/>
      </w:pPr>
      <w:r>
        <w:t>основные отраслевые стандарты и другие нормативные документы в области безопасности движения на железнодорожном транспорте и по обеспечению надежности в работе технических средств.</w:t>
      </w:r>
    </w:p>
    <w:p w:rsidR="004F7E30" w:rsidRDefault="004F7E30">
      <w:pPr>
        <w:pStyle w:val="ConsNormal"/>
        <w:widowControl/>
        <w:ind w:firstLine="540"/>
        <w:jc w:val="both"/>
      </w:pPr>
      <w:r>
        <w:t>13. Начальнику Управления кадров и учебных заведений МПС, ректорам высших учебных заведений и директорам техникумов:</w:t>
      </w:r>
    </w:p>
    <w:p w:rsidR="004F7E30" w:rsidRDefault="004F7E30">
      <w:pPr>
        <w:pStyle w:val="ConsNormal"/>
        <w:widowControl/>
        <w:ind w:firstLine="540"/>
        <w:jc w:val="both"/>
      </w:pPr>
      <w:r>
        <w:t>повысить уровень подготовки специалистов железнодорожного транспорта по вопросам организации обеспечения безопасности движения;</w:t>
      </w:r>
    </w:p>
    <w:p w:rsidR="004F7E30" w:rsidRDefault="004F7E30">
      <w:pPr>
        <w:pStyle w:val="ConsNormal"/>
        <w:widowControl/>
        <w:ind w:firstLine="540"/>
        <w:jc w:val="both"/>
      </w:pPr>
      <w:r>
        <w:t>совместно с причастными управлениями МПС пересмотреть программы подготовки и повышения квалификации специалистов и руководящих работников на 1994-1995 и последующие учебные годы, предусмотрев в них дальнейшее углубление изучения проблемы безопасности движения и повышение уровня практического закрепления полученных знаний.</w:t>
      </w:r>
    </w:p>
    <w:p w:rsidR="004F7E30" w:rsidRDefault="004F7E30">
      <w:pPr>
        <w:pStyle w:val="ConsNormal"/>
        <w:widowControl/>
        <w:ind w:firstLine="540"/>
        <w:jc w:val="both"/>
      </w:pPr>
      <w:r>
        <w:t>14. Директору Центрального научно-исследовательского института информации, технико-экономических исследований и пропаганды железнодорожного транспорта, начальнику Пресс-</w:t>
      </w:r>
      <w:r>
        <w:lastRenderedPageBreak/>
        <w:t>службы МПС, руководителям средств массовой информации отрасли постоянно освещать положение дел с безопасностью движения поездов, раскрывать обстоятельства и причины допускаемых нарушений, пропагандировать опыт безаварийной работы.</w:t>
      </w:r>
    </w:p>
    <w:p w:rsidR="004F7E30" w:rsidRDefault="004F7E30">
      <w:pPr>
        <w:pStyle w:val="ConsNormal"/>
        <w:widowControl/>
        <w:ind w:firstLine="540"/>
        <w:jc w:val="both"/>
      </w:pPr>
      <w:r>
        <w:t>15. Заместителям Министра, начальникам управлений МПС, начальникам железных дорог в двухмесячный срок с учетом положений настоящего Приказа и накопленного опыта рассмотреть действующие нормативы личного участия начальствующего и ревизорско-инструкторского состава в осуществлении профилактических мер по предупреждению аварийности и при необходимости их откорректировать.</w:t>
      </w:r>
    </w:p>
    <w:p w:rsidR="004F7E30" w:rsidRDefault="004F7E30">
      <w:pPr>
        <w:pStyle w:val="ConsNormal"/>
        <w:widowControl/>
        <w:ind w:firstLine="540"/>
        <w:jc w:val="both"/>
      </w:pPr>
      <w:r>
        <w:t>Установить, что нормативы утверждаются: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15.1. для начальников железных дорог, заместителей начальников железных дорог и начальников </w:t>
      </w:r>
      <w:proofErr w:type="gramStart"/>
      <w:r>
        <w:t>отделений</w:t>
      </w:r>
      <w:proofErr w:type="gramEnd"/>
      <w:r>
        <w:t xml:space="preserve"> железных дорог - первым заместителям Министра;</w:t>
      </w:r>
    </w:p>
    <w:p w:rsidR="004F7E30" w:rsidRDefault="004F7E30">
      <w:pPr>
        <w:pStyle w:val="ConsNormal"/>
        <w:widowControl/>
        <w:ind w:firstLine="540"/>
        <w:jc w:val="both"/>
      </w:pPr>
      <w:r>
        <w:t>15.2. для начальников служб - начальниками соответствующих управлений МПС;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15.3. для руководителей аппарата по безопасности движения поездов железных дорог и </w:t>
      </w:r>
      <w:proofErr w:type="gramStart"/>
      <w:r>
        <w:t>отделений</w:t>
      </w:r>
      <w:proofErr w:type="gramEnd"/>
      <w:r>
        <w:t xml:space="preserve"> железных дорог - заместителям Министра - начальникам Главного управления по безопасности движения и экологии;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15.4. для остальных работников начальствующего состава, связанных с организацией обеспечения безопасности движения, ревизорского аппарата управлений железных дорог и </w:t>
      </w:r>
      <w:proofErr w:type="gramStart"/>
      <w:r>
        <w:t>отделений</w:t>
      </w:r>
      <w:proofErr w:type="gramEnd"/>
      <w:r>
        <w:t xml:space="preserve"> железных дорог - начальникам железных дорог.</w:t>
      </w:r>
    </w:p>
    <w:p w:rsidR="004F7E30" w:rsidRDefault="004F7E30">
      <w:pPr>
        <w:pStyle w:val="ConsNormal"/>
        <w:widowControl/>
        <w:ind w:firstLine="540"/>
        <w:jc w:val="both"/>
      </w:pPr>
      <w:r>
        <w:t>16. Начальникам управлений МПС, начальникам железных дорог на основе изучения положения дел на предприятиях, анализа состояния дисциплины и содержания технических средств ежегодно разрабатывать организационно-технические мероприятия по выполнению настоящего Приказа.</w:t>
      </w:r>
    </w:p>
    <w:p w:rsidR="004F7E30" w:rsidRDefault="004F7E30">
      <w:pPr>
        <w:pStyle w:val="ConsNormal"/>
        <w:widowControl/>
        <w:ind w:firstLine="540"/>
        <w:jc w:val="both"/>
      </w:pPr>
      <w:r>
        <w:t>Организацию обеспечения безопасности движения и выполнения настоящего Приказа возглавить лично первым руководителям всех подразделений железнодорожного транспорта.</w:t>
      </w:r>
    </w:p>
    <w:p w:rsidR="004F7E30" w:rsidRDefault="004F7E30">
      <w:pPr>
        <w:pStyle w:val="ConsNormal"/>
        <w:widowControl/>
        <w:ind w:firstLine="540"/>
        <w:jc w:val="both"/>
      </w:pPr>
      <w:r>
        <w:t>17. Утвердить и ввести в действие с 15 февраля 1994 г.:</w:t>
      </w:r>
    </w:p>
    <w:p w:rsidR="004F7E30" w:rsidRDefault="004F7E30">
      <w:pPr>
        <w:pStyle w:val="ConsNormal"/>
        <w:widowControl/>
        <w:ind w:firstLine="540"/>
        <w:jc w:val="both"/>
      </w:pPr>
      <w:r>
        <w:t>Основные направления системы профилактических мер по предупреждению аварийности на железных дорогах (приложение N 1);</w:t>
      </w:r>
    </w:p>
    <w:p w:rsidR="004F7E30" w:rsidRDefault="004F7E30">
      <w:pPr>
        <w:pStyle w:val="ConsNormal"/>
        <w:widowControl/>
        <w:ind w:firstLine="540"/>
        <w:jc w:val="both"/>
      </w:pPr>
      <w:r>
        <w:t>Классификацию нарушений безопасности движения в поездной и маневровой работе на железных дорогах (приложение N 2);</w:t>
      </w:r>
    </w:p>
    <w:p w:rsidR="004F7E30" w:rsidRDefault="004F7E30">
      <w:pPr>
        <w:pStyle w:val="ConsNormal"/>
        <w:widowControl/>
        <w:ind w:firstLine="540"/>
        <w:jc w:val="both"/>
      </w:pPr>
      <w:r>
        <w:t>Инструкцию о порядке служебного расследования нарушений безопасности движения в поездной и маневровой работе на железных дорогах (приложение N 3).</w:t>
      </w:r>
    </w:p>
    <w:p w:rsidR="004F7E30" w:rsidRDefault="004F7E30">
      <w:pPr>
        <w:pStyle w:val="ConsNormal"/>
        <w:widowControl/>
        <w:ind w:firstLine="540"/>
        <w:jc w:val="both"/>
      </w:pPr>
      <w:r>
        <w:t>18. Приказ МПС СССР от 11 февраля 1991 г. N 10Ц признать не действующим в системе Министерства путей сообщения Российской Федерации с 15 февраля 1994 г.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right"/>
      </w:pPr>
      <w:r>
        <w:t>Министр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nformat"/>
        <w:widowControl/>
      </w:pP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right"/>
      </w:pPr>
      <w:r>
        <w:t>Приложение N 1</w:t>
      </w:r>
    </w:p>
    <w:p w:rsidR="004F7E30" w:rsidRDefault="004F7E30">
      <w:pPr>
        <w:pStyle w:val="ConsNormal"/>
        <w:widowControl/>
        <w:ind w:firstLine="0"/>
        <w:jc w:val="right"/>
      </w:pPr>
      <w:r>
        <w:t>к приказу МПС</w:t>
      </w:r>
    </w:p>
    <w:p w:rsidR="004F7E30" w:rsidRDefault="004F7E30">
      <w:pPr>
        <w:pStyle w:val="ConsNormal"/>
        <w:widowControl/>
        <w:ind w:firstLine="0"/>
        <w:jc w:val="right"/>
      </w:pPr>
      <w:r>
        <w:t>от 08.01.94г. N 1Ц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ab/>
      </w:r>
      <w:r>
        <w:tab/>
        <w:t>ОСНОВНЫЕ НАПРАВЛЕНИЯ СИСТЕМЫ</w:t>
      </w:r>
    </w:p>
    <w:p w:rsidR="004F7E30" w:rsidRDefault="004F7E30">
      <w:pPr>
        <w:pStyle w:val="ConsNormal"/>
        <w:widowControl/>
        <w:ind w:firstLine="540"/>
        <w:jc w:val="both"/>
      </w:pPr>
      <w:r>
        <w:tab/>
        <w:t>ПРОФИЛАКТИЧЕСКИХ МЕР ПО ПРЕДУПРЕЖДЕНИЮ</w:t>
      </w:r>
    </w:p>
    <w:p w:rsidR="004F7E30" w:rsidRDefault="004F7E30">
      <w:pPr>
        <w:pStyle w:val="ConsNormal"/>
        <w:widowControl/>
        <w:ind w:firstLine="540"/>
        <w:jc w:val="both"/>
      </w:pPr>
      <w:r>
        <w:tab/>
      </w:r>
      <w:r>
        <w:tab/>
        <w:t>АВАРИЙНОСТИ НА ЖЕЛЕЗНЫХ ДОРОГАХ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>Безопасность движения на железнодорожном транспорте обеспечивается путем осуществления комплекса профилактических мер, которые предусматривают:</w:t>
      </w:r>
    </w:p>
    <w:p w:rsidR="004F7E30" w:rsidRDefault="004F7E30">
      <w:pPr>
        <w:pStyle w:val="ConsNormal"/>
        <w:widowControl/>
        <w:ind w:firstLine="540"/>
        <w:jc w:val="both"/>
      </w:pPr>
      <w:r>
        <w:t>1. Укомплектование и расстановку кадров в соответствии с установленными нормативами численности и профессиональными требованиями.</w:t>
      </w:r>
    </w:p>
    <w:p w:rsidR="004F7E30" w:rsidRDefault="004F7E30">
      <w:pPr>
        <w:pStyle w:val="ConsNormal"/>
        <w:widowControl/>
        <w:ind w:firstLine="540"/>
        <w:jc w:val="both"/>
      </w:pPr>
      <w:r>
        <w:t>2. Профессиональный отбор кандидатов на должности, связанные с движением поездов.</w:t>
      </w:r>
    </w:p>
    <w:p w:rsidR="004F7E30" w:rsidRDefault="004F7E30">
      <w:pPr>
        <w:pStyle w:val="ConsNormal"/>
        <w:widowControl/>
        <w:ind w:firstLine="540"/>
        <w:jc w:val="both"/>
      </w:pPr>
      <w:r>
        <w:t>3. Научно обоснованную организацию труда и управление производством.</w:t>
      </w:r>
    </w:p>
    <w:p w:rsidR="004F7E30" w:rsidRDefault="004F7E30">
      <w:pPr>
        <w:pStyle w:val="ConsNormal"/>
        <w:widowControl/>
        <w:ind w:firstLine="540"/>
        <w:jc w:val="both"/>
      </w:pPr>
      <w:r>
        <w:t>4. Укрепление трудовой и технологической дисциплины, решение социальных вопросов.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5. Периодическое медицинское обследование работников, связанных с движением поездов, а также предрейсовый </w:t>
      </w:r>
      <w:proofErr w:type="gramStart"/>
      <w:r>
        <w:t>контроль за</w:t>
      </w:r>
      <w:proofErr w:type="gramEnd"/>
      <w:r>
        <w:t xml:space="preserve"> состоянием здоровья локомотивных бригад.</w:t>
      </w:r>
    </w:p>
    <w:p w:rsidR="004F7E30" w:rsidRDefault="004F7E30">
      <w:pPr>
        <w:pStyle w:val="ConsNormal"/>
        <w:widowControl/>
        <w:ind w:firstLine="540"/>
        <w:jc w:val="both"/>
      </w:pPr>
      <w:r>
        <w:t>6. Организацию технического обучения кадров и повышения их квалификации, отработку практических навыков действий в нестандартных ситуациях.</w:t>
      </w:r>
    </w:p>
    <w:p w:rsidR="004F7E30" w:rsidRDefault="004F7E30">
      <w:pPr>
        <w:pStyle w:val="ConsNormal"/>
        <w:widowControl/>
        <w:ind w:firstLine="540"/>
        <w:jc w:val="both"/>
      </w:pPr>
      <w:r>
        <w:t>7. Периодические испытания работников, связанных с движением поездов, в знании ПТЭ, других нормативных актов и должностных инструкций.</w:t>
      </w:r>
    </w:p>
    <w:p w:rsidR="004F7E30" w:rsidRDefault="004F7E30">
      <w:pPr>
        <w:pStyle w:val="ConsNormal"/>
        <w:widowControl/>
        <w:ind w:firstLine="540"/>
        <w:jc w:val="both"/>
      </w:pPr>
      <w:r>
        <w:t>8. Анализ состояния безопасности движения, выявление "узких" мест, разработку и осуществление мер по их устранению.</w:t>
      </w:r>
    </w:p>
    <w:p w:rsidR="004F7E30" w:rsidRDefault="004F7E30">
      <w:pPr>
        <w:pStyle w:val="ConsNormal"/>
        <w:widowControl/>
        <w:ind w:firstLine="540"/>
        <w:jc w:val="both"/>
      </w:pPr>
      <w:r>
        <w:lastRenderedPageBreak/>
        <w:t>9. Регулярное проведение внезапных проверок (в т. ч. ночных) несения службы работниками, связанными с движением поездов и маневровой работой.</w:t>
      </w:r>
    </w:p>
    <w:p w:rsidR="004F7E30" w:rsidRDefault="004F7E30">
      <w:pPr>
        <w:pStyle w:val="ConsNormal"/>
        <w:widowControl/>
        <w:ind w:firstLine="540"/>
        <w:jc w:val="both"/>
      </w:pPr>
      <w:r>
        <w:t>10. Проведение еженедельных дней безопасности движения.</w:t>
      </w:r>
    </w:p>
    <w:p w:rsidR="004F7E30" w:rsidRDefault="004F7E30">
      <w:pPr>
        <w:pStyle w:val="ConsNormal"/>
        <w:widowControl/>
        <w:ind w:firstLine="540"/>
        <w:jc w:val="both"/>
      </w:pPr>
      <w:r>
        <w:t>11. Широкое использование материальных и моральных форм стимулирования обеспечения безопасности движения, а также применение материальной ответственности за причиненный ущерб от брака, аварии или крушения.</w:t>
      </w:r>
    </w:p>
    <w:p w:rsidR="004F7E30" w:rsidRDefault="004F7E30">
      <w:pPr>
        <w:pStyle w:val="ConsNormal"/>
        <w:widowControl/>
        <w:ind w:firstLine="540"/>
        <w:jc w:val="both"/>
      </w:pPr>
      <w:r>
        <w:t>12. Расследование каждого случая нарушения безопасности движения с разбором результатов в установленном порядке.</w:t>
      </w:r>
    </w:p>
    <w:p w:rsidR="004F7E30" w:rsidRDefault="004F7E30">
      <w:pPr>
        <w:pStyle w:val="ConsNormal"/>
        <w:widowControl/>
        <w:ind w:firstLine="540"/>
        <w:jc w:val="both"/>
      </w:pPr>
      <w:r>
        <w:t>13. Осуществление постоянной работы по повышению качества ремонта и содержания пути, искусственных сооружений, локомотивов, вагонов, устройств сигнализации и связи, электроснабжения, железнодорожных переездов и других технических сре</w:t>
      </w:r>
      <w:proofErr w:type="gramStart"/>
      <w:r>
        <w:t>дств тр</w:t>
      </w:r>
      <w:proofErr w:type="gramEnd"/>
      <w:r>
        <w:t>анспорта.</w:t>
      </w:r>
    </w:p>
    <w:p w:rsidR="004F7E30" w:rsidRDefault="004F7E30">
      <w:pPr>
        <w:pStyle w:val="ConsNormal"/>
        <w:widowControl/>
        <w:ind w:firstLine="540"/>
        <w:jc w:val="both"/>
      </w:pPr>
      <w:r>
        <w:t>14. Содержания в исправном состоянии и эффективное использование средств дефектоскопии и систем диагностики.</w:t>
      </w:r>
    </w:p>
    <w:p w:rsidR="004F7E30" w:rsidRDefault="004F7E30">
      <w:pPr>
        <w:pStyle w:val="ConsNormal"/>
        <w:widowControl/>
        <w:ind w:firstLine="540"/>
        <w:jc w:val="both"/>
      </w:pPr>
      <w:r>
        <w:t>15. Осуществление по утвержденному графику проверок состояния и использования устройств и приборов безопасности (АЛСН, ПОНАБ, ДИСК, радиосвязь и других) с принятием мер по устранению выявленных недостатков.</w:t>
      </w:r>
    </w:p>
    <w:p w:rsidR="004F7E30" w:rsidRDefault="004F7E30">
      <w:pPr>
        <w:pStyle w:val="ConsNormal"/>
        <w:widowControl/>
        <w:ind w:firstLine="540"/>
        <w:jc w:val="both"/>
      </w:pPr>
      <w:r>
        <w:t>16. Проведение постоянной работы по созданию и внедрению новых устройств, приборов безопасности и систем диагностики в соответствии с Государственной программой по повышению безопасности движения и имеющимися разработками на местах.</w:t>
      </w:r>
    </w:p>
    <w:p w:rsidR="004F7E30" w:rsidRDefault="004F7E30">
      <w:pPr>
        <w:pStyle w:val="ConsNormal"/>
        <w:widowControl/>
        <w:ind w:firstLine="540"/>
        <w:jc w:val="both"/>
      </w:pPr>
      <w:r>
        <w:t>17. Сертификацию технических средств железнодорожного транспорта и лицензирование производственной деятельности предприятий по их ремонту.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18. Проведение осмотров хозяйства и </w:t>
      </w:r>
      <w:proofErr w:type="gramStart"/>
      <w:r>
        <w:t>ревизий</w:t>
      </w:r>
      <w:proofErr w:type="gramEnd"/>
      <w:r>
        <w:t xml:space="preserve"> железных дорог, отделений железных дорог и предприятий с установленной периодичностью.</w:t>
      </w:r>
    </w:p>
    <w:p w:rsidR="004F7E30" w:rsidRDefault="004F7E30">
      <w:pPr>
        <w:pStyle w:val="ConsNormal"/>
        <w:widowControl/>
        <w:ind w:firstLine="540"/>
        <w:jc w:val="both"/>
      </w:pPr>
      <w:r>
        <w:t>19. Рассмотрение результатов весеннего и осеннего осмотров технических средств, степени готовности хозяйства и кадров к перевозкам в зимних условиях.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20. Осуществление комплекса организационно-технических мер по предупреждению особо опасных нарушений </w:t>
      </w:r>
      <w:proofErr w:type="gramStart"/>
      <w:r>
        <w:t>и</w:t>
      </w:r>
      <w:proofErr w:type="gramEnd"/>
      <w:r>
        <w:t xml:space="preserve"> прежде всего:</w:t>
      </w:r>
    </w:p>
    <w:p w:rsidR="004F7E30" w:rsidRDefault="004F7E30">
      <w:pPr>
        <w:pStyle w:val="ConsNormal"/>
        <w:widowControl/>
        <w:ind w:firstLine="540"/>
        <w:jc w:val="both"/>
      </w:pPr>
      <w:r>
        <w:t>20.1. проездов запрещающих сигналов; 20.2. несоблюдения порядка</w:t>
      </w:r>
    </w:p>
    <w:p w:rsidR="004F7E30" w:rsidRDefault="004F7E30">
      <w:pPr>
        <w:pStyle w:val="ConsNormal"/>
        <w:widowControl/>
        <w:ind w:firstLine="540"/>
        <w:jc w:val="both"/>
      </w:pPr>
      <w:r>
        <w:t>закрепления подвижного состава от самопроизвольного его ухода со станций и регламента действий при приеме, отправлении и проследовании поездов, особенно пассажирских и с вагонами, загруженными опасными грузами;</w:t>
      </w:r>
    </w:p>
    <w:p w:rsidR="004F7E30" w:rsidRDefault="004F7E30">
      <w:pPr>
        <w:pStyle w:val="ConsNormal"/>
        <w:widowControl/>
        <w:ind w:firstLine="540"/>
        <w:jc w:val="both"/>
      </w:pPr>
      <w:r>
        <w:t>20.3. отправления поездов с перекрытыми концевыми кранами тормозной магистрали, а также вагонов, загруженных свыше установленного норматива;</w:t>
      </w:r>
    </w:p>
    <w:p w:rsidR="004F7E30" w:rsidRDefault="004F7E30">
      <w:pPr>
        <w:pStyle w:val="ConsNormal"/>
        <w:widowControl/>
        <w:ind w:firstLine="540"/>
        <w:jc w:val="both"/>
      </w:pPr>
      <w:r>
        <w:t>20.4. несоблюдения правил содержания бесстыкового пути и ограждения сигналами опасного места для движения поездов при производстве работ;</w:t>
      </w:r>
    </w:p>
    <w:p w:rsidR="004F7E30" w:rsidRDefault="004F7E30">
      <w:pPr>
        <w:pStyle w:val="ConsNormal"/>
        <w:widowControl/>
        <w:ind w:firstLine="540"/>
        <w:jc w:val="both"/>
      </w:pPr>
      <w:r>
        <w:t>20.5. неограничения скорости движения поездов на участках, не гарантирующих по состоянию пути их безопасный пропуск с установленной скоростью движения;</w:t>
      </w:r>
    </w:p>
    <w:p w:rsidR="004F7E30" w:rsidRDefault="004F7E30">
      <w:pPr>
        <w:pStyle w:val="ConsNormal"/>
        <w:widowControl/>
        <w:ind w:firstLine="540"/>
        <w:jc w:val="both"/>
      </w:pPr>
      <w:r>
        <w:t>20.6. изломов шеек осей колесных пар и других элементов ходовых частей вагонов;</w:t>
      </w:r>
    </w:p>
    <w:p w:rsidR="004F7E30" w:rsidRDefault="004F7E30">
      <w:pPr>
        <w:pStyle w:val="ConsNormal"/>
        <w:widowControl/>
        <w:ind w:firstLine="540"/>
        <w:jc w:val="both"/>
      </w:pPr>
      <w:r>
        <w:t>20.7. столкновений с автотранспортом на железнодорожных переездах.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21. Изыскание и внедрение новых </w:t>
      </w:r>
      <w:proofErr w:type="gramStart"/>
      <w:r>
        <w:t>форм организации обеспечения безопасности движения</w:t>
      </w:r>
      <w:proofErr w:type="gramEnd"/>
      <w:r>
        <w:t>.</w:t>
      </w:r>
    </w:p>
    <w:p w:rsidR="004F7E30" w:rsidRDefault="004F7E30">
      <w:pPr>
        <w:pStyle w:val="ConsNormal"/>
        <w:widowControl/>
        <w:ind w:firstLine="540"/>
        <w:jc w:val="both"/>
      </w:pPr>
      <w:r>
        <w:t>22. Обобщение и распространение опыта безаварийной работы.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right"/>
      </w:pPr>
      <w:r>
        <w:t>Заместитель Министра</w:t>
      </w:r>
    </w:p>
    <w:p w:rsidR="004F7E30" w:rsidRDefault="004F7E30">
      <w:pPr>
        <w:pStyle w:val="ConsNormal"/>
        <w:widowControl/>
        <w:ind w:firstLine="0"/>
        <w:jc w:val="right"/>
      </w:pPr>
      <w:r>
        <w:t>начальник Главного управления</w:t>
      </w:r>
    </w:p>
    <w:p w:rsidR="004F7E30" w:rsidRDefault="004F7E30">
      <w:pPr>
        <w:pStyle w:val="ConsNormal"/>
        <w:widowControl/>
        <w:ind w:firstLine="0"/>
        <w:jc w:val="right"/>
      </w:pPr>
      <w:r>
        <w:t>безопасности движения и экологии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right"/>
      </w:pPr>
      <w:r>
        <w:t>Приложение N 2</w:t>
      </w:r>
    </w:p>
    <w:p w:rsidR="004F7E30" w:rsidRDefault="004F7E30">
      <w:pPr>
        <w:pStyle w:val="ConsNormal"/>
        <w:widowControl/>
        <w:ind w:firstLine="0"/>
        <w:jc w:val="right"/>
      </w:pPr>
      <w:r>
        <w:t>к приказу  МПС</w:t>
      </w:r>
    </w:p>
    <w:p w:rsidR="004F7E30" w:rsidRDefault="004F7E30">
      <w:pPr>
        <w:pStyle w:val="ConsNormal"/>
        <w:widowControl/>
        <w:ind w:firstLine="0"/>
        <w:jc w:val="right"/>
      </w:pPr>
      <w:r>
        <w:t>от 08.01.94 г. N 1Ц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center"/>
      </w:pPr>
      <w:r>
        <w:t>КЛАССИФИКАЦИЯ</w:t>
      </w:r>
    </w:p>
    <w:p w:rsidR="004F7E30" w:rsidRDefault="004F7E30">
      <w:pPr>
        <w:pStyle w:val="ConsNormal"/>
        <w:widowControl/>
        <w:ind w:firstLine="0"/>
        <w:jc w:val="center"/>
      </w:pPr>
    </w:p>
    <w:p w:rsidR="004F7E30" w:rsidRDefault="004F7E30">
      <w:pPr>
        <w:pStyle w:val="ConsNormal"/>
        <w:widowControl/>
        <w:ind w:firstLine="0"/>
        <w:jc w:val="center"/>
      </w:pPr>
      <w:r>
        <w:t>НАРУШЕНИЙ БЕЗОПАСНОСТИ ДВИЖЕНИЯ</w:t>
      </w:r>
    </w:p>
    <w:p w:rsidR="004F7E30" w:rsidRDefault="004F7E30">
      <w:pPr>
        <w:pStyle w:val="ConsNormal"/>
        <w:widowControl/>
        <w:ind w:firstLine="0"/>
        <w:jc w:val="center"/>
      </w:pPr>
      <w:r>
        <w:t>В ПОЕЗДНОЙ И МАНЕВРОВОЙ РАБОТЕ</w:t>
      </w:r>
    </w:p>
    <w:p w:rsidR="004F7E30" w:rsidRDefault="004F7E30">
      <w:pPr>
        <w:pStyle w:val="ConsNormal"/>
        <w:widowControl/>
        <w:ind w:firstLine="0"/>
        <w:jc w:val="center"/>
      </w:pPr>
      <w:r>
        <w:t>НА ЖЕЛЕЗНЫХ ДОРОГАХ</w:t>
      </w:r>
    </w:p>
    <w:p w:rsidR="004F7E30" w:rsidRDefault="004F7E30">
      <w:pPr>
        <w:pStyle w:val="ConsNormal"/>
        <w:widowControl/>
        <w:ind w:firstLine="0"/>
        <w:jc w:val="center"/>
      </w:pPr>
      <w:proofErr w:type="gramStart"/>
      <w:r>
        <w:t>(В ред. Приказов МПС России от 25.03.2002 N 12,</w:t>
      </w:r>
      <w:proofErr w:type="gramEnd"/>
    </w:p>
    <w:p w:rsidR="004F7E30" w:rsidRDefault="004F7E30">
      <w:pPr>
        <w:pStyle w:val="ConsNormal"/>
        <w:widowControl/>
        <w:ind w:firstLine="0"/>
        <w:jc w:val="center"/>
      </w:pPr>
      <w:r>
        <w:t>от 04.08.2003 г. N 58)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>1. Нарушения безопасности движения в поездной и маневровой работе на железных дорогах классифицируются:</w:t>
      </w:r>
    </w:p>
    <w:p w:rsidR="004F7E30" w:rsidRDefault="004F7E30">
      <w:pPr>
        <w:pStyle w:val="ConsNormal"/>
        <w:widowControl/>
        <w:ind w:firstLine="540"/>
        <w:jc w:val="both"/>
      </w:pPr>
      <w:r>
        <w:t>1.1. крушения поездов;</w:t>
      </w:r>
    </w:p>
    <w:p w:rsidR="004F7E30" w:rsidRDefault="004F7E30">
      <w:pPr>
        <w:pStyle w:val="ConsNormal"/>
        <w:widowControl/>
        <w:ind w:firstLine="540"/>
        <w:jc w:val="both"/>
      </w:pPr>
      <w:r>
        <w:t>1.2. аварии;</w:t>
      </w:r>
    </w:p>
    <w:p w:rsidR="004F7E30" w:rsidRDefault="004F7E30">
      <w:pPr>
        <w:pStyle w:val="ConsNormal"/>
        <w:widowControl/>
        <w:ind w:firstLine="540"/>
        <w:jc w:val="both"/>
      </w:pPr>
      <w:r>
        <w:t>1.3. особые случаи брака в работе;</w:t>
      </w:r>
    </w:p>
    <w:p w:rsidR="004F7E30" w:rsidRDefault="004F7E30">
      <w:pPr>
        <w:pStyle w:val="ConsNormal"/>
        <w:widowControl/>
        <w:ind w:firstLine="540"/>
        <w:jc w:val="both"/>
      </w:pPr>
      <w:r>
        <w:lastRenderedPageBreak/>
        <w:t>1.4. случаи брака в работе;</w:t>
      </w:r>
    </w:p>
    <w:p w:rsidR="004F7E30" w:rsidRDefault="004F7E30">
      <w:pPr>
        <w:pStyle w:val="ConsNormal"/>
        <w:widowControl/>
        <w:ind w:firstLine="540"/>
        <w:jc w:val="both"/>
      </w:pPr>
      <w:r>
        <w:t>2. К крушениям поездов относятся:</w:t>
      </w:r>
    </w:p>
    <w:p w:rsidR="004F7E30" w:rsidRDefault="004F7E30">
      <w:pPr>
        <w:pStyle w:val="ConsNormal"/>
        <w:widowControl/>
        <w:ind w:firstLine="540"/>
        <w:jc w:val="both"/>
      </w:pPr>
      <w:r>
        <w:t>столкновения пассажирских или грузовых поездов с другими поездами или подвижным составом, сходы подвижного состава в пассажирских или грузовых поездах на перегонах и станциях, в результате которых:</w:t>
      </w:r>
    </w:p>
    <w:p w:rsidR="004F7E30" w:rsidRDefault="004F7E30">
      <w:pPr>
        <w:pStyle w:val="ConsNormal"/>
        <w:widowControl/>
        <w:ind w:firstLine="540"/>
        <w:jc w:val="both"/>
      </w:pPr>
      <w:r>
        <w:t>погибли или получили тяжкие телесные повреждения люди,</w:t>
      </w:r>
    </w:p>
    <w:p w:rsidR="004F7E30" w:rsidRDefault="004F7E30">
      <w:pPr>
        <w:pStyle w:val="ConsNormal"/>
        <w:widowControl/>
        <w:ind w:firstLine="540"/>
        <w:jc w:val="both"/>
      </w:pPr>
      <w:r>
        <w:t>или повреждены локомотивы или вагоны до степени исключения их из инвентаря.</w:t>
      </w:r>
    </w:p>
    <w:p w:rsidR="004F7E30" w:rsidRDefault="004F7E30">
      <w:pPr>
        <w:pStyle w:val="ConsNormal"/>
        <w:widowControl/>
        <w:ind w:firstLine="540"/>
        <w:jc w:val="both"/>
      </w:pPr>
      <w:r>
        <w:t>3. К авариям относятся: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3.1. столкновения пассажирских поездов с другими поездами или подвижным составом, сходы подвижного состава в пассажирских поездах на перегонах и станциях, не имеющие последствий, указанных в п.2, но в </w:t>
      </w:r>
      <w:proofErr w:type="gramStart"/>
      <w:r>
        <w:t>результате</w:t>
      </w:r>
      <w:proofErr w:type="gramEnd"/>
      <w:r>
        <w:t xml:space="preserve"> которых повреждены локомотивы или вагоны соответственно в объемах ремонта ТР-2 и деповского или более сложных ремонтов;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3.2. столкновения грузовых поездов с другими грузовыми поездами или подвижным составом, сходы подвижного состава в грузовых поездах на перегонах и станциях, не имеющие последствий, указанных в п.2, но в </w:t>
      </w:r>
      <w:proofErr w:type="gramStart"/>
      <w:r>
        <w:t>результате</w:t>
      </w:r>
      <w:proofErr w:type="gramEnd"/>
      <w:r>
        <w:t xml:space="preserve"> которых допущено повреждение локомотивов или вагонов в объеме капитального ремонта;</w:t>
      </w:r>
    </w:p>
    <w:p w:rsidR="004F7E30" w:rsidRDefault="004F7E30">
      <w:pPr>
        <w:pStyle w:val="ConsNormal"/>
        <w:widowControl/>
        <w:ind w:firstLine="540"/>
        <w:jc w:val="both"/>
      </w:pPr>
      <w:r>
        <w:t>3.3. столкновения и сходы подвижного состава при маневрах, экипировке и других передвижениях, в результате которых:</w:t>
      </w:r>
    </w:p>
    <w:p w:rsidR="004F7E30" w:rsidRDefault="004F7E30">
      <w:pPr>
        <w:pStyle w:val="ConsNormal"/>
        <w:widowControl/>
        <w:ind w:firstLine="540"/>
        <w:jc w:val="both"/>
      </w:pPr>
      <w:r>
        <w:t>погибли или получили тяжкие телесные повреждения люди,</w:t>
      </w:r>
    </w:p>
    <w:p w:rsidR="004F7E30" w:rsidRDefault="004F7E30">
      <w:pPr>
        <w:pStyle w:val="ConsNormal"/>
        <w:widowControl/>
        <w:ind w:firstLine="540"/>
        <w:jc w:val="both"/>
      </w:pPr>
      <w:r>
        <w:t>или повреждены локомотивы или вагоны до степени исключения их из инвентаря.</w:t>
      </w:r>
    </w:p>
    <w:p w:rsidR="004F7E30" w:rsidRDefault="004F7E30">
      <w:pPr>
        <w:pStyle w:val="ConsNormal"/>
        <w:widowControl/>
        <w:ind w:firstLine="540"/>
        <w:jc w:val="both"/>
      </w:pPr>
      <w:r>
        <w:t>4. К особым случаям брака в работе относятся:</w:t>
      </w:r>
    </w:p>
    <w:p w:rsidR="004F7E30" w:rsidRDefault="004F7E30">
      <w:pPr>
        <w:pStyle w:val="ConsNormal"/>
        <w:widowControl/>
        <w:ind w:firstLine="540"/>
        <w:jc w:val="both"/>
      </w:pPr>
      <w:r>
        <w:t>столкновения пассажирских или грузовых поездов с другими поездами или подвижным составом, сходы подвижного состава в пассажирских или грузовых поездах на перегонах и станциях, не имеющие последствий, указанных в пунктах 2 и 3;</w:t>
      </w:r>
    </w:p>
    <w:p w:rsidR="004F7E30" w:rsidRDefault="004F7E30">
      <w:pPr>
        <w:pStyle w:val="ConsNormal"/>
        <w:widowControl/>
        <w:ind w:firstLine="540"/>
        <w:jc w:val="both"/>
      </w:pPr>
      <w:r>
        <w:t>прием поезда на занятый путь;</w:t>
      </w:r>
    </w:p>
    <w:p w:rsidR="004F7E30" w:rsidRDefault="004F7E30">
      <w:pPr>
        <w:pStyle w:val="ConsNormal"/>
        <w:widowControl/>
        <w:ind w:firstLine="540"/>
        <w:jc w:val="both"/>
      </w:pPr>
      <w:r>
        <w:t>отправление поезда на занятый перегон;</w:t>
      </w:r>
    </w:p>
    <w:p w:rsidR="004F7E30" w:rsidRDefault="004F7E30">
      <w:pPr>
        <w:pStyle w:val="ConsNormal"/>
        <w:widowControl/>
        <w:ind w:firstLine="540"/>
        <w:jc w:val="both"/>
      </w:pPr>
      <w:r>
        <w:t>прием или отправление поезда по неготовому маршруту;</w:t>
      </w:r>
    </w:p>
    <w:p w:rsidR="004F7E30" w:rsidRDefault="004F7E30">
      <w:pPr>
        <w:pStyle w:val="ConsNormal"/>
        <w:widowControl/>
        <w:ind w:firstLine="540"/>
        <w:jc w:val="both"/>
      </w:pPr>
      <w:r>
        <w:t>проезд запрещающего сигнала или предельного столбика;</w:t>
      </w:r>
    </w:p>
    <w:p w:rsidR="004F7E30" w:rsidRDefault="004F7E30">
      <w:pPr>
        <w:pStyle w:val="ConsNormal"/>
        <w:widowControl/>
        <w:ind w:firstLine="540"/>
        <w:jc w:val="both"/>
      </w:pPr>
      <w:r>
        <w:t>перевод стрелки под поездом;</w:t>
      </w:r>
    </w:p>
    <w:p w:rsidR="004F7E30" w:rsidRDefault="004F7E30">
      <w:pPr>
        <w:pStyle w:val="ConsNormal"/>
        <w:widowControl/>
        <w:ind w:firstLine="540"/>
        <w:jc w:val="both"/>
      </w:pPr>
      <w:r>
        <w:t>уход подвижного состава на маршрут приема, отправления поезда или на перегон;</w:t>
      </w:r>
    </w:p>
    <w:p w:rsidR="004F7E30" w:rsidRDefault="004F7E30">
      <w:pPr>
        <w:pStyle w:val="ConsNormal"/>
        <w:widowControl/>
        <w:ind w:firstLine="540"/>
        <w:jc w:val="both"/>
      </w:pPr>
      <w:r>
        <w:t>развал груза в пути следования;</w:t>
      </w:r>
    </w:p>
    <w:p w:rsidR="004F7E30" w:rsidRDefault="004F7E30">
      <w:pPr>
        <w:pStyle w:val="ConsNormal"/>
        <w:widowControl/>
        <w:ind w:firstLine="540"/>
        <w:jc w:val="both"/>
      </w:pPr>
      <w:r>
        <w:t>излом оси, осевой шейки или колеса;</w:t>
      </w:r>
    </w:p>
    <w:p w:rsidR="004F7E30" w:rsidRDefault="004F7E30">
      <w:pPr>
        <w:pStyle w:val="ConsNormal"/>
        <w:widowControl/>
        <w:ind w:firstLine="540"/>
        <w:jc w:val="both"/>
      </w:pPr>
      <w:r>
        <w:t>излом боковины или надрессорной балки тележки вагона;</w:t>
      </w:r>
    </w:p>
    <w:p w:rsidR="004F7E30" w:rsidRDefault="004F7E30">
      <w:pPr>
        <w:pStyle w:val="ConsNormal"/>
        <w:widowControl/>
        <w:ind w:firstLine="540"/>
        <w:jc w:val="both"/>
      </w:pPr>
      <w:r>
        <w:t>обрыв хребтовой балки подвижного состава;</w:t>
      </w:r>
    </w:p>
    <w:p w:rsidR="004F7E30" w:rsidRDefault="004F7E30">
      <w:pPr>
        <w:pStyle w:val="ConsNormal"/>
        <w:widowControl/>
        <w:ind w:firstLine="540"/>
        <w:jc w:val="both"/>
      </w:pPr>
      <w:r>
        <w:t>отцепка вагона от пассажирского поезда в пути следования из-за технических неисправностей;</w:t>
      </w:r>
    </w:p>
    <w:p w:rsidR="004F7E30" w:rsidRDefault="004F7E30">
      <w:pPr>
        <w:pStyle w:val="ConsNormal"/>
        <w:widowControl/>
        <w:ind w:firstLine="540"/>
        <w:jc w:val="both"/>
      </w:pPr>
      <w:r>
        <w:t>отправление поезда с перекрытыми концевыми кранами;</w:t>
      </w:r>
    </w:p>
    <w:p w:rsidR="004F7E30" w:rsidRDefault="004F7E30">
      <w:pPr>
        <w:pStyle w:val="ConsNormal"/>
        <w:widowControl/>
        <w:ind w:firstLine="540"/>
        <w:jc w:val="both"/>
      </w:pPr>
      <w:r>
        <w:t>порча локомотива с требованием вспомогательного локомотива в пассажирском поезде;</w:t>
      </w:r>
    </w:p>
    <w:p w:rsidR="004F7E30" w:rsidRDefault="004F7E30">
      <w:pPr>
        <w:pStyle w:val="ConsNormal"/>
        <w:widowControl/>
        <w:ind w:firstLine="540"/>
        <w:jc w:val="both"/>
      </w:pPr>
      <w:r>
        <w:t>неограждение сигналами опасного места для движения поездов при производстве работ;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ложное появление на напольном светофоре разрешающего показания сигнала вместо запрещающего или появление </w:t>
      </w:r>
      <w:proofErr w:type="gramStart"/>
      <w:r>
        <w:t>более разрешающего</w:t>
      </w:r>
      <w:proofErr w:type="gramEnd"/>
      <w:r>
        <w:t xml:space="preserve"> показания;</w:t>
      </w:r>
    </w:p>
    <w:p w:rsidR="004F7E30" w:rsidRDefault="004F7E30">
      <w:pPr>
        <w:pStyle w:val="ConsNormal"/>
        <w:widowControl/>
        <w:ind w:firstLine="540"/>
        <w:jc w:val="both"/>
      </w:pPr>
      <w:r>
        <w:t>столкновение поезда с автотранспортным средством или другой самоходной машиной, допущенное по вине железнодорожников;</w:t>
      </w:r>
    </w:p>
    <w:p w:rsidR="004F7E30" w:rsidRDefault="004F7E30">
      <w:pPr>
        <w:pStyle w:val="ConsNormal"/>
        <w:widowControl/>
        <w:ind w:firstLine="540"/>
        <w:jc w:val="both"/>
      </w:pPr>
      <w:proofErr w:type="gramStart"/>
      <w:r>
        <w:t>перекрытие разрешающего показания сигнала на запрещающее, вызвавшее проезд запрещающего сигнала (на станции),</w:t>
      </w:r>
      <w:proofErr w:type="gramEnd"/>
    </w:p>
    <w:p w:rsidR="004F7E30" w:rsidRDefault="004F7E30">
      <w:pPr>
        <w:pStyle w:val="ConsNormal"/>
        <w:widowControl/>
        <w:ind w:firstLine="540"/>
        <w:jc w:val="both"/>
      </w:pPr>
      <w:r>
        <w:t>излом рельса под поездом.</w:t>
      </w:r>
    </w:p>
    <w:p w:rsidR="004F7E30" w:rsidRDefault="004F7E30">
      <w:pPr>
        <w:pStyle w:val="ConsNormal"/>
        <w:widowControl/>
        <w:ind w:firstLine="540"/>
        <w:jc w:val="both"/>
      </w:pPr>
      <w:proofErr w:type="gramStart"/>
      <w:r>
        <w:t>(В ред. Приказа МПС России от 25.03.2002 N 12.</w:t>
      </w:r>
      <w:proofErr w:type="gramEnd"/>
      <w:r>
        <w:t xml:space="preserve"> Пункт действует с 01.03.2002 г. - прим</w:t>
      </w:r>
      <w:proofErr w:type="gramStart"/>
      <w:r>
        <w:t>.р</w:t>
      </w:r>
      <w:proofErr w:type="gramEnd"/>
      <w:r>
        <w:t>ед.)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>5. К случаям брака в работе относятся:</w:t>
      </w:r>
    </w:p>
    <w:p w:rsidR="004F7E30" w:rsidRDefault="004F7E30">
      <w:pPr>
        <w:pStyle w:val="ConsNormal"/>
        <w:widowControl/>
        <w:ind w:firstLine="540"/>
        <w:jc w:val="both"/>
      </w:pPr>
      <w:r>
        <w:t>отцепка вагона от грузового поезда в пути следования из-за грения буксы или других технических неисправностей;</w:t>
      </w:r>
    </w:p>
    <w:p w:rsidR="004F7E30" w:rsidRDefault="004F7E30">
      <w:pPr>
        <w:pStyle w:val="ConsNormal"/>
        <w:widowControl/>
        <w:ind w:firstLine="540"/>
        <w:jc w:val="both"/>
      </w:pPr>
      <w:r>
        <w:t>соморасцеп автосцепок в поезде;</w:t>
      </w:r>
    </w:p>
    <w:p w:rsidR="004F7E30" w:rsidRDefault="004F7E30">
      <w:pPr>
        <w:pStyle w:val="ConsNormal"/>
        <w:widowControl/>
        <w:ind w:firstLine="540"/>
        <w:jc w:val="both"/>
      </w:pPr>
      <w:r>
        <w:t>взрез стрелки;</w:t>
      </w:r>
    </w:p>
    <w:p w:rsidR="004F7E30" w:rsidRDefault="004F7E30">
      <w:pPr>
        <w:pStyle w:val="ConsNormal"/>
        <w:widowControl/>
        <w:ind w:firstLine="540"/>
        <w:jc w:val="both"/>
      </w:pPr>
      <w:r>
        <w:t>отцепка вагона от поезда на промежуточной станции из-за нарушения технических условий погрузки, угрожающего безопасности движения;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неисправность устройств АЛСН на локомотиве в пути следования, в результате </w:t>
      </w:r>
      <w:proofErr w:type="gramStart"/>
      <w:r>
        <w:t>которой</w:t>
      </w:r>
      <w:proofErr w:type="gramEnd"/>
      <w:r>
        <w:t xml:space="preserve"> затребован вспомогательный локомотив;</w:t>
      </w:r>
    </w:p>
    <w:p w:rsidR="004F7E30" w:rsidRDefault="004F7E30">
      <w:pPr>
        <w:pStyle w:val="ConsNormal"/>
        <w:widowControl/>
        <w:ind w:firstLine="540"/>
        <w:jc w:val="both"/>
      </w:pPr>
      <w:r>
        <w:t>обрыв автосцепки подвижного состава;</w:t>
      </w:r>
    </w:p>
    <w:p w:rsidR="004F7E30" w:rsidRDefault="004F7E30">
      <w:pPr>
        <w:pStyle w:val="ConsNormal"/>
        <w:widowControl/>
        <w:ind w:firstLine="540"/>
        <w:jc w:val="both"/>
      </w:pPr>
      <w:r>
        <w:t>падение на путь деталей подвижного состава;</w:t>
      </w:r>
    </w:p>
    <w:p w:rsidR="004F7E30" w:rsidRDefault="004F7E30">
      <w:pPr>
        <w:pStyle w:val="ConsNormal"/>
        <w:widowControl/>
        <w:ind w:firstLine="540"/>
        <w:jc w:val="both"/>
      </w:pPr>
      <w:r>
        <w:t>неисправности пути, подвижного состава, устройств СЦБ и связи, контактной сети, электроснабжения и других технических средств, в результате которых допущена задержка поезда на перегоне хотя бы по одному из путей или на станции сверх времени, установленного графиком движения, на один час и более;</w:t>
      </w:r>
    </w:p>
    <w:p w:rsidR="004F7E30" w:rsidRDefault="004F7E30">
      <w:pPr>
        <w:pStyle w:val="ConsNormal"/>
        <w:widowControl/>
        <w:ind w:firstLine="540"/>
        <w:jc w:val="both"/>
      </w:pPr>
      <w:r>
        <w:lastRenderedPageBreak/>
        <w:t>неисправность пути, потребовавшая выдачи поездным диспетчером по заявке начальника вагона-путеизмерителя приказа о закрытии движения на участке или ограничения скорости движения поездов до 15 км/час;</w:t>
      </w:r>
    </w:p>
    <w:p w:rsidR="004F7E30" w:rsidRDefault="004F7E30">
      <w:pPr>
        <w:pStyle w:val="ConsNormal"/>
        <w:widowControl/>
        <w:ind w:firstLine="540"/>
        <w:jc w:val="both"/>
      </w:pPr>
      <w:r>
        <w:t>сходы подвижного состава при маневрах, экипировке и других передвижениях, не имеющие последствий, указанных в п.3.3;</w:t>
      </w:r>
    </w:p>
    <w:p w:rsidR="004F7E30" w:rsidRDefault="004F7E30">
      <w:pPr>
        <w:pStyle w:val="ConsNormal"/>
        <w:widowControl/>
        <w:ind w:firstLine="540"/>
        <w:jc w:val="both"/>
      </w:pPr>
      <w:r>
        <w:t>столкновения подвижного состава при маневрах, экипировке и других передвижениях, не имеющие последствий, указанных в п. 3.3, но при которых повреждены локомотивы в объеме ремонта ТР-1 или вагоны в объеме текущего отцепочного ремонта (или более сложных ремонтов подвижного состава);</w:t>
      </w:r>
    </w:p>
    <w:p w:rsidR="004F7E30" w:rsidRDefault="004F7E30">
      <w:pPr>
        <w:pStyle w:val="ConsNormal"/>
        <w:widowControl/>
        <w:ind w:firstLine="540"/>
        <w:jc w:val="both"/>
      </w:pPr>
      <w:r>
        <w:t>излом рельса;</w:t>
      </w:r>
    </w:p>
    <w:p w:rsidR="004F7E30" w:rsidRDefault="004F7E30">
      <w:pPr>
        <w:pStyle w:val="ConsNormal"/>
        <w:widowControl/>
        <w:ind w:firstLine="540"/>
        <w:jc w:val="both"/>
      </w:pPr>
      <w:r>
        <w:t>(В ред. Приказа МПС от 07.04.2003 г. N 14)</w:t>
      </w:r>
    </w:p>
    <w:p w:rsidR="004F7E30" w:rsidRDefault="004F7E30">
      <w:pPr>
        <w:pStyle w:val="ConsNormal"/>
        <w:widowControl/>
        <w:ind w:firstLine="540"/>
        <w:jc w:val="both"/>
      </w:pPr>
      <w:r>
        <w:t>наезд подвижного состава на устройство, механизмы оборудование и посторонние предметы.</w:t>
      </w:r>
    </w:p>
    <w:p w:rsidR="004F7E30" w:rsidRDefault="004F7E30">
      <w:pPr>
        <w:pStyle w:val="ConsNormal"/>
        <w:widowControl/>
        <w:ind w:firstLine="540"/>
        <w:jc w:val="both"/>
      </w:pPr>
      <w:r>
        <w:t>(В ред. Приказа МПС от 04.08.2003 г. N 58)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right"/>
      </w:pPr>
      <w:r>
        <w:t>Заместитель Министра</w:t>
      </w:r>
    </w:p>
    <w:p w:rsidR="004F7E30" w:rsidRDefault="004F7E30">
      <w:pPr>
        <w:pStyle w:val="ConsNormal"/>
        <w:widowControl/>
        <w:ind w:firstLine="0"/>
        <w:jc w:val="right"/>
      </w:pPr>
      <w:r>
        <w:t>начальник Главного управления</w:t>
      </w:r>
    </w:p>
    <w:p w:rsidR="004F7E30" w:rsidRDefault="004F7E30">
      <w:pPr>
        <w:pStyle w:val="ConsNormal"/>
        <w:widowControl/>
        <w:ind w:firstLine="0"/>
        <w:jc w:val="right"/>
      </w:pPr>
      <w:r>
        <w:t>по безопасности движения и экологии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right"/>
      </w:pPr>
      <w:r>
        <w:t>Приложение N 3</w:t>
      </w:r>
    </w:p>
    <w:p w:rsidR="004F7E30" w:rsidRDefault="004F7E30">
      <w:pPr>
        <w:pStyle w:val="ConsNormal"/>
        <w:widowControl/>
        <w:ind w:firstLine="0"/>
        <w:jc w:val="right"/>
      </w:pPr>
      <w:r>
        <w:t>к приказу МПС</w:t>
      </w:r>
    </w:p>
    <w:p w:rsidR="004F7E30" w:rsidRDefault="004F7E30">
      <w:pPr>
        <w:pStyle w:val="ConsNormal"/>
        <w:widowControl/>
        <w:ind w:firstLine="0"/>
        <w:jc w:val="right"/>
      </w:pPr>
      <w:r>
        <w:t>от 08.01.94 г. N 1Ц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center"/>
      </w:pPr>
      <w:r>
        <w:t>ИНСТРУКЦИЯ</w:t>
      </w:r>
    </w:p>
    <w:p w:rsidR="004F7E30" w:rsidRDefault="004F7E30">
      <w:pPr>
        <w:pStyle w:val="ConsNormal"/>
        <w:widowControl/>
        <w:ind w:firstLine="0"/>
        <w:jc w:val="center"/>
      </w:pPr>
    </w:p>
    <w:p w:rsidR="004F7E30" w:rsidRDefault="004F7E30">
      <w:pPr>
        <w:pStyle w:val="ConsNormal"/>
        <w:widowControl/>
        <w:ind w:firstLine="0"/>
        <w:jc w:val="center"/>
      </w:pPr>
      <w:r>
        <w:t>О ПОРЯДКЕ СЛУЖЕБНОГО РАССЛЕДОВАНИЯ</w:t>
      </w:r>
    </w:p>
    <w:p w:rsidR="004F7E30" w:rsidRDefault="004F7E30">
      <w:pPr>
        <w:pStyle w:val="ConsNormal"/>
        <w:widowControl/>
        <w:ind w:firstLine="0"/>
        <w:jc w:val="center"/>
      </w:pPr>
      <w:r>
        <w:t>НАРУШЕНИЙ БЕЗОПАСНОСТИ ДВИЖЕНИЯ</w:t>
      </w:r>
    </w:p>
    <w:p w:rsidR="004F7E30" w:rsidRDefault="004F7E30">
      <w:pPr>
        <w:pStyle w:val="ConsNormal"/>
        <w:widowControl/>
        <w:ind w:firstLine="0"/>
        <w:jc w:val="center"/>
      </w:pPr>
      <w:r>
        <w:t>В ПОЕЗДНОЙ И МАНЕВРОВОЙ РАБОТЕ</w:t>
      </w:r>
    </w:p>
    <w:p w:rsidR="004F7E30" w:rsidRDefault="004F7E30">
      <w:pPr>
        <w:pStyle w:val="ConsNormal"/>
        <w:widowControl/>
        <w:ind w:firstLine="0"/>
        <w:jc w:val="center"/>
      </w:pPr>
      <w:r>
        <w:t>НА ЖЕЛЕЗНЫХ ДОРОГАХ</w:t>
      </w:r>
    </w:p>
    <w:p w:rsidR="004F7E30" w:rsidRDefault="004F7E30">
      <w:pPr>
        <w:pStyle w:val="ConsNormal"/>
        <w:widowControl/>
        <w:ind w:firstLine="0"/>
        <w:jc w:val="center"/>
      </w:pPr>
      <w:proofErr w:type="gramStart"/>
      <w:r>
        <w:t>(В ред. Указания МПС от 17.10.2000 N 276у</w:t>
      </w:r>
      <w:proofErr w:type="gramEnd"/>
    </w:p>
    <w:p w:rsidR="004F7E30" w:rsidRDefault="004F7E30">
      <w:pPr>
        <w:pStyle w:val="ConsNormal"/>
        <w:widowControl/>
        <w:ind w:firstLine="0"/>
        <w:jc w:val="center"/>
      </w:pPr>
      <w:r>
        <w:t>от 10.05.2001 N 96у,</w:t>
      </w:r>
    </w:p>
    <w:p w:rsidR="004F7E30" w:rsidRDefault="004F7E30">
      <w:pPr>
        <w:pStyle w:val="ConsNormal"/>
        <w:widowControl/>
        <w:ind w:firstLine="0"/>
        <w:jc w:val="center"/>
      </w:pPr>
      <w:r>
        <w:t>Приказа МПС России от 25.03.2002 N 12,</w:t>
      </w:r>
    </w:p>
    <w:p w:rsidR="004F7E30" w:rsidRDefault="004F7E30">
      <w:pPr>
        <w:pStyle w:val="ConsNormal"/>
        <w:widowControl/>
        <w:ind w:firstLine="0"/>
        <w:jc w:val="center"/>
      </w:pPr>
      <w:proofErr w:type="gramStart"/>
      <w:r>
        <w:t>Указания МПС России от 10.05.2001 N 96у)</w:t>
      </w:r>
      <w:proofErr w:type="gramEnd"/>
    </w:p>
    <w:p w:rsidR="004F7E30" w:rsidRDefault="004F7E30">
      <w:pPr>
        <w:pStyle w:val="ConsNormal"/>
        <w:widowControl/>
        <w:ind w:firstLine="0"/>
        <w:jc w:val="center"/>
      </w:pPr>
      <w:proofErr w:type="gramStart"/>
      <w:r>
        <w:t>Приказа МПС России от 28.10.2002 N 47)</w:t>
      </w:r>
      <w:proofErr w:type="gramEnd"/>
    </w:p>
    <w:p w:rsidR="004F7E30" w:rsidRDefault="004F7E30">
      <w:pPr>
        <w:pStyle w:val="ConsNormal"/>
        <w:widowControl/>
        <w:ind w:firstLine="0"/>
        <w:jc w:val="center"/>
      </w:pPr>
    </w:p>
    <w:p w:rsidR="004F7E30" w:rsidRDefault="004F7E30">
      <w:pPr>
        <w:pStyle w:val="ConsNormal"/>
        <w:widowControl/>
        <w:ind w:firstLine="0"/>
        <w:jc w:val="center"/>
      </w:pPr>
      <w:r>
        <w:t>I. Общие положения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 xml:space="preserve">1.1. Служебное расследование нарушений безопасности движения в поездной и маневровой работе в зависимости от классификации (крушения, аварии, особые случаи брака в работе, случаи брака в работе) производят руководители железных дорог, аппарата по безопасности движения поездов железных дорог и </w:t>
      </w:r>
      <w:proofErr w:type="gramStart"/>
      <w:r>
        <w:t>отделений</w:t>
      </w:r>
      <w:proofErr w:type="gramEnd"/>
      <w:r>
        <w:t xml:space="preserve"> железных дорог руководители линейных предприятий.</w:t>
      </w:r>
    </w:p>
    <w:p w:rsidR="004F7E30" w:rsidRDefault="004F7E30">
      <w:pPr>
        <w:pStyle w:val="ConsNormal"/>
        <w:widowControl/>
        <w:ind w:firstLine="540"/>
        <w:jc w:val="both"/>
      </w:pPr>
      <w:r>
        <w:t>В служебном расследовании крушений поездов с тяжелыми последствиями (погибли или получили тяжкие телесные повреждения люди, произошло загрязнение окружающей среды, нанесен значительный материальный ущерб) участвуют руководители и специалисты управлений Министерства путей сообщения.</w:t>
      </w:r>
    </w:p>
    <w:p w:rsidR="004F7E30" w:rsidRDefault="004F7E30">
      <w:pPr>
        <w:pStyle w:val="ConsNormal"/>
        <w:widowControl/>
        <w:ind w:firstLine="540"/>
        <w:jc w:val="both"/>
      </w:pPr>
      <w:r>
        <w:t>Представители прокуратуры и других причастных ведомств Российской Федерации действуют в этих случаях в соответствии со своими полномочиями и инструкциями.</w:t>
      </w:r>
    </w:p>
    <w:p w:rsidR="004F7E30" w:rsidRDefault="004F7E30">
      <w:pPr>
        <w:pStyle w:val="ConsNormal"/>
        <w:widowControl/>
        <w:ind w:firstLine="540"/>
        <w:jc w:val="both"/>
      </w:pPr>
      <w:r>
        <w:t>1.2. При служебном расследовании должны быть выявлены все обстоятельства, при которых произошло нарушение безопасности движения, его причины, последствия и виновные лица.</w:t>
      </w:r>
    </w:p>
    <w:p w:rsidR="004F7E30" w:rsidRDefault="004F7E30">
      <w:pPr>
        <w:pStyle w:val="ConsNormal"/>
        <w:widowControl/>
        <w:ind w:firstLine="540"/>
        <w:jc w:val="both"/>
      </w:pPr>
      <w:r>
        <w:t>На основе материалов расследования и проведенных одновременно проверок разрабатываются и осуществляются мероприятия по предупреждению повторения подобных нарушений безопасности движения.</w:t>
      </w:r>
    </w:p>
    <w:p w:rsidR="004F7E30" w:rsidRDefault="004F7E30">
      <w:pPr>
        <w:pStyle w:val="ConsNormal"/>
        <w:widowControl/>
        <w:ind w:firstLine="540"/>
        <w:jc w:val="both"/>
      </w:pPr>
      <w:r>
        <w:t>1.3. Исследования и испытания, связанные с расследованием причин нарушений безопасности движения, проводятся Всероссийским научно-исследовательским институтом железнодорожного транспорта. В необходимых случаях для этого могут привлекаться другие институты и научные организации.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1.4. Руководство отделения железной дороги и соответствующего линейного предприятия несет ответственность за сохранность рельсов, деталей подвижного состава и других предметов, которые могут иметь значение при установлении причин крушения, аварии или случая брака в работе в течение всего периода служебного расследования и следствия. Решение о направлении указанных деталей и предметов на исследование или испытание и о сроках их хранения </w:t>
      </w:r>
      <w:r>
        <w:lastRenderedPageBreak/>
        <w:t>принимается по согласованию с органами прокуратуры и Главным управлением по безопасности движения и экологии МПС.</w:t>
      </w:r>
    </w:p>
    <w:p w:rsidR="004F7E30" w:rsidRDefault="004F7E30">
      <w:pPr>
        <w:pStyle w:val="ConsNormal"/>
        <w:widowControl/>
        <w:ind w:firstLine="540"/>
        <w:jc w:val="both"/>
      </w:pPr>
      <w:r>
        <w:t>1.5. Ответственность за правильность классификации нарушения безопасности движения, отнесенного к крушению или аварии, своевременное и полное оформление материалов расследования и представление их в установленные сроки в МПС несет начальник железной дороги.</w:t>
      </w:r>
    </w:p>
    <w:p w:rsidR="004F7E30" w:rsidRDefault="004F7E30">
      <w:pPr>
        <w:pStyle w:val="ConsNormal"/>
        <w:widowControl/>
        <w:ind w:firstLine="540"/>
        <w:jc w:val="both"/>
      </w:pPr>
      <w:r>
        <w:t>1.6. Ответственность за правильность классификации нарушения безопасности движения, отнесенного к особому случаю брака в работе (или случаю брака в работе), оформление материалов расследования и своевременное представление их в вышестоящие инстанции несет руководитель, возглавляющий служебное расследование данного случая.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1.7. Сходы и столкновения подвижного состава при поездной работе учитываются случаями </w:t>
      </w:r>
      <w:proofErr w:type="gramStart"/>
      <w:r>
        <w:t>брака такого</w:t>
      </w:r>
      <w:proofErr w:type="gramEnd"/>
      <w:r>
        <w:t xml:space="preserve"> же наименования независимо от причины нарушения входящего в перечень особых случаев брака и случаев брака в работе, приведенных в п.п.4 и 5 настоящих инструктивных указаний.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Сходы и столкновения подвижного состава при маневровой работе учитываются случаями </w:t>
      </w:r>
      <w:proofErr w:type="gramStart"/>
      <w:r>
        <w:t>брака такого</w:t>
      </w:r>
      <w:proofErr w:type="gramEnd"/>
      <w:r>
        <w:t xml:space="preserve"> же наименования, если причиной их являются нарушения, не входящие в перечень особых случаев брака и случаев брака в работе, приведенный в п.п.4, 5 настоящих инструктивных указаний.</w:t>
      </w:r>
    </w:p>
    <w:p w:rsidR="004F7E30" w:rsidRDefault="004F7E30">
      <w:pPr>
        <w:pStyle w:val="ConsNormal"/>
        <w:widowControl/>
        <w:ind w:firstLine="540"/>
        <w:jc w:val="both"/>
      </w:pPr>
      <w:r>
        <w:t>Настоящий учет случаев брака в работе вводится в действие с 1 июня 2001 года с соответствующей корректировкой базы данных пяти месяцев текущего года и аналогичного периода 2000 года.</w:t>
      </w:r>
    </w:p>
    <w:p w:rsidR="004F7E30" w:rsidRDefault="004F7E30">
      <w:pPr>
        <w:pStyle w:val="ConsNormal"/>
        <w:widowControl/>
        <w:ind w:firstLine="540"/>
        <w:jc w:val="both"/>
      </w:pPr>
      <w:r>
        <w:t>(В ред. Указания МПС России от 10.05.2001 N 96у)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center"/>
      </w:pPr>
      <w:r>
        <w:t>II. Порядок служебного расследования крушений и аварий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>2.1. Служебное расследование крушений и аварий возглавляет на месте начальник железной дороги.</w:t>
      </w:r>
    </w:p>
    <w:p w:rsidR="004F7E30" w:rsidRDefault="004F7E30">
      <w:pPr>
        <w:pStyle w:val="ConsNormal"/>
        <w:widowControl/>
        <w:ind w:firstLine="540"/>
        <w:jc w:val="both"/>
      </w:pPr>
      <w:r>
        <w:t>2.2. По получении сообщения о крушении или аварии начальник железной дороги, начальник отделения железной дороги, главные ревизоры железной дороги и отделения железной дороги по безопасности движения поездов, начальники причастных служб и предприятий немедленно выезжают на место расследования и принятия мер по оказанию помощи пострадавшим, а также по организации ликвидации последствий.</w:t>
      </w:r>
    </w:p>
    <w:p w:rsidR="004F7E30" w:rsidRDefault="004F7E30">
      <w:pPr>
        <w:pStyle w:val="ConsNormal"/>
        <w:widowControl/>
        <w:ind w:firstLine="540"/>
        <w:jc w:val="both"/>
      </w:pPr>
      <w:r>
        <w:t>2.3. На расследование крушения с пассажирским поездом с тяжелыми последствиями выезжают заместитель Министра - начальник Главного управления по безопасности движения и экологии, заместитель Министра, в подведомственном хозяйстве которого допущено крушение, и начальники причастных управлений МПС.</w:t>
      </w:r>
    </w:p>
    <w:p w:rsidR="004F7E30" w:rsidRDefault="004F7E30">
      <w:pPr>
        <w:pStyle w:val="ConsNormal"/>
        <w:widowControl/>
        <w:ind w:firstLine="540"/>
        <w:jc w:val="both"/>
      </w:pPr>
      <w:r>
        <w:t>2.4. На расследование крушения или аварии пассажирского поезда, не имеющих последствий, указанных в п. 2.3, а также крушения или аварии грузового поезда с тяжелыми последствиями, из МПС выезжают заместитель начальника Главного управления по безопасности движения и экологии и заместителю начальников причастных управлений МПС.</w:t>
      </w:r>
    </w:p>
    <w:p w:rsidR="004F7E30" w:rsidRDefault="004F7E30">
      <w:pPr>
        <w:pStyle w:val="ConsNormal"/>
        <w:widowControl/>
        <w:ind w:firstLine="540"/>
        <w:jc w:val="both"/>
      </w:pPr>
      <w:r>
        <w:t>2.5. Решение об участии в расследовании других руководителей специалистов подразделений железнодорожного транспорта принимается по Министерству путей сообщения - заместителем Министра - начальникам Главного управления по безопасности движения и экологии МПС, а по железной дороге - начальником железной дороги.</w:t>
      </w:r>
    </w:p>
    <w:p w:rsidR="004F7E30" w:rsidRDefault="004F7E30">
      <w:pPr>
        <w:pStyle w:val="ConsNormal"/>
        <w:widowControl/>
        <w:ind w:firstLine="540"/>
        <w:jc w:val="both"/>
      </w:pPr>
      <w:r>
        <w:t>2.6. Для расследования крушений с тяжелыми последствиями при необходимости образуются ведомственная комиссия, состав и задачи которой определяет Министр путей сообщения.</w:t>
      </w:r>
    </w:p>
    <w:p w:rsidR="004F7E30" w:rsidRDefault="004F7E30">
      <w:pPr>
        <w:pStyle w:val="ConsNormal"/>
        <w:widowControl/>
        <w:ind w:firstLine="540"/>
        <w:jc w:val="both"/>
      </w:pPr>
      <w:r>
        <w:t>2.7. О крушениях и авариях начальник железной дороги обязан лично докладывать Министру путей сообщения.</w:t>
      </w:r>
    </w:p>
    <w:p w:rsidR="004F7E30" w:rsidRDefault="004F7E30">
      <w:pPr>
        <w:pStyle w:val="ConsNormal"/>
        <w:widowControl/>
        <w:ind w:firstLine="540"/>
        <w:jc w:val="both"/>
      </w:pPr>
      <w:r>
        <w:t>О случаях травмирования пассажиров при крушении начальник железной дороги докладывает в Главное пассажирское управление МПС с сообщением фамилий пострадавших, места их жительства и принимаемых мер по оказанию им необходимой помощи.</w:t>
      </w:r>
    </w:p>
    <w:p w:rsidR="004F7E30" w:rsidRDefault="004F7E30">
      <w:pPr>
        <w:pStyle w:val="ConsNormal"/>
        <w:widowControl/>
        <w:ind w:firstLine="540"/>
        <w:jc w:val="both"/>
      </w:pPr>
      <w:r>
        <w:t>2.8. Руководители линейных предприятий, восстановительных и пожарных поездов, медицинских подразделений, не ожидая прибытия лиц для расследования крушения или аварии, немедленно принимают меры по оказанию необходимой помощи пострадавшим и приступают к ликвидации последствий, обеспечивая при этом сохранность подвижного состава и перевозимых грузов.</w:t>
      </w:r>
    </w:p>
    <w:p w:rsidR="004F7E30" w:rsidRDefault="004F7E30">
      <w:pPr>
        <w:pStyle w:val="ConsNormal"/>
        <w:widowControl/>
        <w:ind w:firstLine="540"/>
        <w:jc w:val="both"/>
      </w:pPr>
      <w:r>
        <w:t>2.9. На месте крушения или аварии:</w:t>
      </w:r>
    </w:p>
    <w:p w:rsidR="004F7E30" w:rsidRDefault="004F7E30">
      <w:pPr>
        <w:pStyle w:val="ConsNormal"/>
        <w:widowControl/>
        <w:ind w:firstLine="540"/>
        <w:jc w:val="both"/>
      </w:pPr>
      <w:proofErr w:type="gramStart"/>
      <w:r>
        <w:t>изымаются скоростемерная лента локомотива, натурный лист поезда, справка формы ВУ-45 об обеспечении поезда тормозами, предупреждения об ограничении скорости движения и бортовой журнал локомотива;</w:t>
      </w:r>
      <w:proofErr w:type="gramEnd"/>
    </w:p>
    <w:p w:rsidR="004F7E30" w:rsidRDefault="004F7E30">
      <w:pPr>
        <w:pStyle w:val="ConsNormal"/>
        <w:widowControl/>
        <w:ind w:firstLine="540"/>
        <w:jc w:val="both"/>
      </w:pPr>
      <w:r>
        <w:lastRenderedPageBreak/>
        <w:t>составляется схема разрушения пути и расположения подвижного состава, следов схода его с рельсов с привязкой к километру и пикетам начала схода и места остановки локомотива и отдельных групп вагонов;</w:t>
      </w:r>
    </w:p>
    <w:p w:rsidR="004F7E30" w:rsidRDefault="004F7E30">
      <w:pPr>
        <w:pStyle w:val="ConsNormal"/>
        <w:widowControl/>
        <w:ind w:firstLine="540"/>
        <w:jc w:val="both"/>
      </w:pPr>
      <w:r>
        <w:t>производится фотографирование общего вида последствий крушения или аварии, поврежденного пути, подвижного состава, обнаруженных на пути посторонних предметов, изломанных деталей, неправильно загруженных вагонов, перекрытых концевых кранов, положения органов управления локомотива и др.;</w:t>
      </w:r>
    </w:p>
    <w:p w:rsidR="004F7E30" w:rsidRDefault="004F7E30">
      <w:pPr>
        <w:pStyle w:val="ConsNormal"/>
        <w:widowControl/>
        <w:ind w:firstLine="540"/>
        <w:jc w:val="both"/>
      </w:pPr>
      <w:r>
        <w:t>составляются акты осмотра места схода, технического состояния подвижного состава, пути, устройств СЦБ связи и других устройств, имеющих значение при установлении причин крушения или аварии (указанные акты подписываются руководителями предприятий железной дороги, первыми прибывшими на место происшествия);</w:t>
      </w:r>
    </w:p>
    <w:p w:rsidR="004F7E30" w:rsidRDefault="004F7E30">
      <w:pPr>
        <w:pStyle w:val="ConsNormal"/>
        <w:widowControl/>
        <w:ind w:firstLine="540"/>
        <w:jc w:val="both"/>
      </w:pPr>
      <w:r>
        <w:t>берутся письменные (в необходимых случаях на магнитофон) объяснения от лиц, причастных к происшествию, а также от других работников сведения, которые могут быть полезны для установления причины крушения или аварии;</w:t>
      </w:r>
    </w:p>
    <w:p w:rsidR="004F7E30" w:rsidRDefault="004F7E30">
      <w:pPr>
        <w:pStyle w:val="ConsNormal"/>
        <w:widowControl/>
        <w:ind w:firstLine="540"/>
        <w:jc w:val="both"/>
      </w:pPr>
      <w:r>
        <w:t>фиксируются погодные условия в момент крушения (аварии).</w:t>
      </w:r>
    </w:p>
    <w:p w:rsidR="004F7E30" w:rsidRDefault="004F7E30">
      <w:pPr>
        <w:pStyle w:val="ConsNormal"/>
        <w:widowControl/>
        <w:ind w:firstLine="540"/>
        <w:jc w:val="both"/>
      </w:pPr>
      <w:r>
        <w:t>Ответственность за проведение указанной работы несет главный ревизор отделения железной дороги по безопасности движения поездов.</w:t>
      </w:r>
    </w:p>
    <w:p w:rsidR="004F7E30" w:rsidRDefault="004F7E30">
      <w:pPr>
        <w:pStyle w:val="ConsNormal"/>
        <w:widowControl/>
        <w:ind w:firstLine="540"/>
        <w:jc w:val="both"/>
      </w:pPr>
      <w:r>
        <w:t>2.10. Дополнительное повреждение подвижного состава при восстановительных работах, вызываемое невозможностью с использованием имеющихся технических средств возобновить в короткий срок движение, может быть допущено только по разрешению начальника железной дороги в исключительных случаях на участках с особо интенсивным движением поездов. В данном случае степень дополнительного повреждения подвижного состава при классификации нарушения безопасности движения не учитывается.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2.11. </w:t>
      </w:r>
      <w:proofErr w:type="gramStart"/>
      <w:r>
        <w:t>После выяснения на месте причин крушения или аварии, но не позднее 24 часов с момента происшествия, начальник отделения железной дороги вместе с транспортным прокурором или прокурором района и главным ревизором отделения железной дороги по безопасности движения поездов сообщают по телеграфу за совместными подписями об обстоятельствах крушения или аварии в Главное управление по безопасности движения и экологии МПС, в Генеральную прокуратуру</w:t>
      </w:r>
      <w:proofErr w:type="gramEnd"/>
      <w:r>
        <w:t xml:space="preserve"> Российской Федерации и соответствующему транспортному прокурору. Об обстоятельствах крушений и аварий ставятся в известность местные органы власти, а при необходимости и другие ведомства.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center"/>
      </w:pPr>
      <w:r>
        <w:t>III. Порядок оформления и разбора результатов служебного</w:t>
      </w:r>
    </w:p>
    <w:p w:rsidR="004F7E30" w:rsidRDefault="004F7E30">
      <w:pPr>
        <w:pStyle w:val="ConsNormal"/>
        <w:widowControl/>
        <w:ind w:firstLine="0"/>
        <w:jc w:val="center"/>
      </w:pPr>
      <w:r>
        <w:t>расследования крушений и аварий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>3.1. По результатам предварительного расследования крушения или аварии, но не позднее 48 часов с момента происшествия, начальником отделения железной дороги и главным ревизором отделения железной дороги по безопасности движения поездов составляется акт служебного расследования формы РБУ-1, который утверждается начальником железной дороги.</w:t>
      </w:r>
    </w:p>
    <w:p w:rsidR="004F7E30" w:rsidRDefault="004F7E30">
      <w:pPr>
        <w:pStyle w:val="ConsNormal"/>
        <w:widowControl/>
        <w:ind w:firstLine="540"/>
        <w:jc w:val="both"/>
      </w:pPr>
      <w:r>
        <w:t>Начальник отделения железной дороги и начальник железной дороги соответственно в пяти и десятидневный срок после крушения или аварии должны разобрать их обстоятельства и оформить материал служебного расследования.</w:t>
      </w:r>
    </w:p>
    <w:p w:rsidR="004F7E30" w:rsidRDefault="004F7E30">
      <w:pPr>
        <w:pStyle w:val="ConsNormal"/>
        <w:widowControl/>
        <w:ind w:firstLine="540"/>
        <w:jc w:val="both"/>
      </w:pPr>
      <w:r>
        <w:t>3.2. В дело с материалом о служебном расследовании крушения или аварии должны быть помещены в указанной последовательности следующие документы:</w:t>
      </w:r>
    </w:p>
    <w:p w:rsidR="004F7E30" w:rsidRDefault="004F7E30">
      <w:pPr>
        <w:pStyle w:val="ConsNormal"/>
        <w:widowControl/>
        <w:ind w:firstLine="540"/>
        <w:jc w:val="both"/>
      </w:pPr>
      <w:r>
        <w:t>3.2.1. опись дела;</w:t>
      </w:r>
    </w:p>
    <w:p w:rsidR="004F7E30" w:rsidRDefault="004F7E30">
      <w:pPr>
        <w:pStyle w:val="ConsNormal"/>
        <w:widowControl/>
        <w:ind w:firstLine="540"/>
        <w:jc w:val="both"/>
      </w:pPr>
      <w:r>
        <w:t>адресная телеграмма о допущенном крушении или аварии;</w:t>
      </w:r>
    </w:p>
    <w:p w:rsidR="004F7E30" w:rsidRDefault="004F7E30">
      <w:pPr>
        <w:pStyle w:val="ConsNormal"/>
        <w:widowControl/>
        <w:ind w:firstLine="540"/>
        <w:jc w:val="both"/>
      </w:pPr>
      <w:r>
        <w:t>акт служебного расследования формы РБУ-1;</w:t>
      </w:r>
    </w:p>
    <w:p w:rsidR="004F7E30" w:rsidRDefault="004F7E30">
      <w:pPr>
        <w:pStyle w:val="ConsNormal"/>
        <w:widowControl/>
        <w:ind w:firstLine="540"/>
        <w:jc w:val="both"/>
      </w:pPr>
      <w:r>
        <w:t>техническое заключение главного ревизора железной дороги по безопасности движения поездов и начальника службы, по вине работников которой произошел случай;</w:t>
      </w:r>
    </w:p>
    <w:p w:rsidR="004F7E30" w:rsidRDefault="004F7E30">
      <w:pPr>
        <w:pStyle w:val="ConsNormal"/>
        <w:widowControl/>
        <w:ind w:firstLine="540"/>
        <w:jc w:val="both"/>
      </w:pPr>
      <w:r>
        <w:t>протоколы оперативного совещания по разбору крушения или аварии начальником отделения железной дороги и начальником железной дороги;</w:t>
      </w:r>
    </w:p>
    <w:p w:rsidR="004F7E30" w:rsidRDefault="004F7E30">
      <w:pPr>
        <w:pStyle w:val="ConsNormal"/>
        <w:widowControl/>
        <w:ind w:firstLine="540"/>
        <w:jc w:val="both"/>
      </w:pPr>
      <w:r>
        <w:t>приказы начальника линейного предприятия, начальника отделения железной дороги и начальника железной дороги по результатам расследования крушения или аварии, в которых должны быть изложены также и меры по недопущению их повторения.</w:t>
      </w:r>
    </w:p>
    <w:p w:rsidR="004F7E30" w:rsidRDefault="004F7E30">
      <w:pPr>
        <w:pStyle w:val="ConsNormal"/>
        <w:widowControl/>
        <w:ind w:firstLine="540"/>
        <w:jc w:val="both"/>
      </w:pPr>
      <w:r>
        <w:t>3.2.2. Документы, подтверждающие причину крушения или аварии:</w:t>
      </w:r>
    </w:p>
    <w:p w:rsidR="004F7E30" w:rsidRDefault="004F7E30">
      <w:pPr>
        <w:pStyle w:val="ConsNormal"/>
        <w:widowControl/>
        <w:ind w:firstLine="540"/>
        <w:jc w:val="both"/>
      </w:pPr>
      <w:r>
        <w:t>схемы, акты и фотографии согласно п. 2.9 настоящей Инструкции с указанием имеющихся отступлений от норм содержания и повреждений технических средств в результате крушения или аварии;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результаты расшифровки скоростемерной ленты потерпевшего аварию или крушение поезда (с </w:t>
      </w:r>
      <w:proofErr w:type="gramStart"/>
      <w:r>
        <w:t>указанием</w:t>
      </w:r>
      <w:proofErr w:type="gramEnd"/>
      <w:r>
        <w:t xml:space="preserve"> где хранится подлинник скоростемерной ленты);</w:t>
      </w:r>
    </w:p>
    <w:p w:rsidR="004F7E30" w:rsidRDefault="004F7E30">
      <w:pPr>
        <w:pStyle w:val="ConsNormal"/>
        <w:widowControl/>
        <w:ind w:firstLine="540"/>
        <w:jc w:val="both"/>
      </w:pPr>
      <w:r>
        <w:t>акты о состоянии и работе технических средств безопасности движения (ДИСК, ПОНАБ, АЛСН, радиосвязь и др.)</w:t>
      </w:r>
    </w:p>
    <w:p w:rsidR="004F7E30" w:rsidRDefault="004F7E30">
      <w:pPr>
        <w:pStyle w:val="ConsNormal"/>
        <w:widowControl/>
        <w:ind w:firstLine="540"/>
        <w:jc w:val="both"/>
      </w:pPr>
      <w:proofErr w:type="gramStart"/>
      <w:r>
        <w:t>имеющих</w:t>
      </w:r>
      <w:proofErr w:type="gramEnd"/>
      <w:r>
        <w:t xml:space="preserve"> отношение к расследываемому случаю;</w:t>
      </w:r>
    </w:p>
    <w:p w:rsidR="004F7E30" w:rsidRDefault="004F7E30">
      <w:pPr>
        <w:pStyle w:val="ConsNormal"/>
        <w:widowControl/>
        <w:ind w:firstLine="540"/>
        <w:jc w:val="both"/>
      </w:pPr>
      <w:r>
        <w:lastRenderedPageBreak/>
        <w:t>натурный лист поезда;</w:t>
      </w:r>
    </w:p>
    <w:p w:rsidR="004F7E30" w:rsidRDefault="004F7E30">
      <w:pPr>
        <w:pStyle w:val="ConsNormal"/>
        <w:widowControl/>
        <w:ind w:firstLine="540"/>
        <w:jc w:val="both"/>
      </w:pPr>
      <w:r>
        <w:t>результаты проведенных экспериментов и расчеты (если они производились);</w:t>
      </w:r>
    </w:p>
    <w:p w:rsidR="004F7E30" w:rsidRDefault="004F7E30">
      <w:pPr>
        <w:pStyle w:val="ConsNormal"/>
        <w:widowControl/>
        <w:ind w:firstLine="540"/>
        <w:jc w:val="both"/>
      </w:pPr>
      <w:r>
        <w:t>выкопировка из графика движения по участку, на котором допущено крушение или авария, заверенная начальником отдела перевозок отделения железной дороги, и данные о задержке поездов;</w:t>
      </w:r>
    </w:p>
    <w:p w:rsidR="004F7E30" w:rsidRDefault="004F7E30">
      <w:pPr>
        <w:pStyle w:val="ConsNormal"/>
        <w:widowControl/>
        <w:ind w:firstLine="540"/>
        <w:jc w:val="both"/>
      </w:pPr>
      <w:r>
        <w:t>выписки из журналов ДУ-2, ТУ-2, ДУ-46 и из журналов диспетчерских распоряжений технико-распорядительных актов станций, журналов осмотра технических средств и из книги ревизорских указаний в части, касающейся причин крушения или аварии;</w:t>
      </w:r>
    </w:p>
    <w:p w:rsidR="004F7E30" w:rsidRDefault="004F7E30">
      <w:pPr>
        <w:pStyle w:val="ConsNormal"/>
        <w:widowControl/>
        <w:ind w:firstLine="540"/>
        <w:jc w:val="both"/>
      </w:pPr>
      <w:r>
        <w:t>план и профиль пути на месте крушения или аварии, справки о результатах последней проверки пути путеизмерительными и дефектоскопными средствами с приложением лент путеизмерительных вагонов, а также копии записей в книгах ПУ-28 и ПУ-29 о результатах натурных проверок пути;</w:t>
      </w:r>
    </w:p>
    <w:p w:rsidR="004F7E30" w:rsidRDefault="004F7E30">
      <w:pPr>
        <w:pStyle w:val="ConsNormal"/>
        <w:widowControl/>
        <w:ind w:firstLine="540"/>
        <w:jc w:val="both"/>
      </w:pPr>
      <w:r>
        <w:t>метеорологическая справка;</w:t>
      </w:r>
    </w:p>
    <w:p w:rsidR="004F7E30" w:rsidRDefault="004F7E30">
      <w:pPr>
        <w:pStyle w:val="ConsNormal"/>
        <w:widowControl/>
        <w:ind w:firstLine="540"/>
        <w:jc w:val="both"/>
      </w:pPr>
      <w:r>
        <w:t>другие документы, касающиеся причины допущенного крушения или аварии.</w:t>
      </w:r>
    </w:p>
    <w:p w:rsidR="004F7E30" w:rsidRDefault="004F7E30">
      <w:pPr>
        <w:pStyle w:val="ConsNormal"/>
        <w:widowControl/>
        <w:ind w:firstLine="540"/>
        <w:jc w:val="both"/>
      </w:pPr>
      <w:r>
        <w:t>3.2.3. Характеристики лиц, причастных к крушению или аварии, их объяснения, сведения о режиме труда и отдыха, о результатах последних испытаний в знании ПТЭ, других нормативных актов и должностных инструкций, а также заключение о медицинском освидетельствовании непосредственных виновных, необходимость в котором определяется в каждом конкретном случае.</w:t>
      </w:r>
    </w:p>
    <w:p w:rsidR="004F7E30" w:rsidRDefault="004F7E30">
      <w:pPr>
        <w:pStyle w:val="ConsNormal"/>
        <w:widowControl/>
        <w:ind w:firstLine="540"/>
        <w:jc w:val="both"/>
      </w:pPr>
      <w:r>
        <w:t>3.2.4. Документы, характеризующие последствия крушения или аварии:</w:t>
      </w:r>
    </w:p>
    <w:p w:rsidR="004F7E30" w:rsidRDefault="004F7E30">
      <w:pPr>
        <w:pStyle w:val="ConsNormal"/>
        <w:widowControl/>
        <w:ind w:firstLine="540"/>
        <w:jc w:val="both"/>
      </w:pPr>
      <w:r>
        <w:t>список пострадавших людей с предварительным диагнозом и указанием их домашнего адреса и места работы;</w:t>
      </w:r>
    </w:p>
    <w:p w:rsidR="004F7E30" w:rsidRDefault="004F7E30">
      <w:pPr>
        <w:pStyle w:val="ConsNormal"/>
        <w:widowControl/>
        <w:ind w:firstLine="540"/>
        <w:jc w:val="both"/>
      </w:pPr>
      <w:r>
        <w:t>акты о повреждении вагонов (по форме ВУ-25) и локомотивов;</w:t>
      </w:r>
    </w:p>
    <w:p w:rsidR="004F7E30" w:rsidRDefault="004F7E30">
      <w:pPr>
        <w:pStyle w:val="ConsNormal"/>
        <w:widowControl/>
        <w:ind w:firstLine="540"/>
        <w:jc w:val="both"/>
      </w:pPr>
      <w:r>
        <w:t>справка о повреждении грузов;</w:t>
      </w:r>
    </w:p>
    <w:p w:rsidR="004F7E30" w:rsidRDefault="004F7E30">
      <w:pPr>
        <w:pStyle w:val="ConsNormal"/>
        <w:widowControl/>
        <w:ind w:firstLine="540"/>
        <w:jc w:val="both"/>
      </w:pPr>
      <w:r>
        <w:t>справка о предварительных данных об убытках от утраты груза и повреждения технических средств, а также о затратах на ликвидацию последствий;</w:t>
      </w:r>
    </w:p>
    <w:p w:rsidR="004F7E30" w:rsidRDefault="004F7E30">
      <w:pPr>
        <w:pStyle w:val="ConsNormal"/>
        <w:widowControl/>
        <w:ind w:firstLine="540"/>
        <w:jc w:val="both"/>
      </w:pPr>
      <w:r>
        <w:t>справка о зоне ликвидации последствий с указанием имевших место недостатков в продвижении восстановительных поездов и организации их работы.</w:t>
      </w:r>
    </w:p>
    <w:p w:rsidR="004F7E30" w:rsidRDefault="004F7E30">
      <w:pPr>
        <w:pStyle w:val="ConsNormal"/>
        <w:widowControl/>
        <w:ind w:firstLine="540"/>
        <w:jc w:val="both"/>
      </w:pPr>
      <w:r>
        <w:t>Формирование указанного дела осуществляет причастная служба и ее подразделения на отделении железной дороги по безопасности движения поездов под контролем главного ревизора железной дороги по безопасности движения поездов.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3.3. Материал служебного расследования крушения или аварии составляется не менее чем в шести экземплярах и не позднее 10-дневного срока с момента </w:t>
      </w:r>
      <w:proofErr w:type="gramStart"/>
      <w:r>
        <w:t>крушения</w:t>
      </w:r>
      <w:proofErr w:type="gramEnd"/>
      <w:r>
        <w:t xml:space="preserve"> или аварии направляется в транспортную прокуратуру, Главное управление по безопасности движения и экологии МПС, соответствующую службу управления дороги, отделение железной дороги и линейное предприятие. Один экземпляр материала хранится в аппарате по безопасности движения поездов железной дороги. Количество дополнительных экземпляров этого материала, необходимых для работы, устанавливается главным ревизором железной дороги по безопасности движения поездов.</w:t>
      </w:r>
    </w:p>
    <w:p w:rsidR="004F7E30" w:rsidRDefault="004F7E30">
      <w:pPr>
        <w:pStyle w:val="ConsNormal"/>
        <w:widowControl/>
        <w:ind w:firstLine="540"/>
        <w:jc w:val="both"/>
      </w:pPr>
      <w:r>
        <w:t>3.4. Техническое заключение, предложения, вытекающие из материала расследования крушения или аварии, происшедших по вине работников не железнодорожных организаций и предприятий, управлениями МПС, в подведомственных хозяйствах которых допущены эти случаи, направляются в соответствующие ведомства и организации для принятия с их стороны мер по недопущению подобных нарушений.</w:t>
      </w:r>
    </w:p>
    <w:p w:rsidR="004F7E30" w:rsidRDefault="004F7E30">
      <w:pPr>
        <w:pStyle w:val="ConsNormal"/>
        <w:widowControl/>
        <w:ind w:firstLine="540"/>
        <w:jc w:val="both"/>
      </w:pPr>
      <w:r>
        <w:t>3.5. В исключительных случаях, когда материал по крушению или аварии не может быть представлен в установленный срок, начальником железной дороги должно быть получено разрешение начальника Главного управления по безопасности движения и экологии МПС на отсрочку представления материала.</w:t>
      </w:r>
    </w:p>
    <w:p w:rsidR="004F7E30" w:rsidRDefault="004F7E30">
      <w:pPr>
        <w:pStyle w:val="ConsNormal"/>
        <w:widowControl/>
        <w:ind w:firstLine="540"/>
        <w:jc w:val="both"/>
      </w:pPr>
      <w:r>
        <w:t>3.6. Главное управление по безопасности движения и экологии МПС после проверки полноты и качества оформления материалов в представленном деле о крушении или аварии регистрирует его и передает в соответствующее управление МПС для использования при разборе крушения или аварии.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3.7. Разбор обстоятельств крушения проводит Министр путей сообщения Российской Федерации не позднее 15 дней с даты происшествия с участием заместителей Министра, руководителей департаментов, работников Департамента безопасности движения и экологии МПС России с вызовом в Министерство </w:t>
      </w:r>
      <w:proofErr w:type="gramStart"/>
      <w:r>
        <w:t>путей сообщения Российской Федерации руководителей железной дороги</w:t>
      </w:r>
      <w:proofErr w:type="gramEnd"/>
      <w:r>
        <w:t xml:space="preserve"> и отделения железной дороги.</w:t>
      </w:r>
    </w:p>
    <w:p w:rsidR="004F7E30" w:rsidRDefault="004F7E30">
      <w:pPr>
        <w:pStyle w:val="ConsNormal"/>
        <w:widowControl/>
        <w:ind w:firstLine="540"/>
        <w:jc w:val="both"/>
      </w:pPr>
      <w:r>
        <w:t>Разбор обстоятель</w:t>
      </w:r>
      <w:proofErr w:type="gramStart"/>
      <w:r>
        <w:t>ств кр</w:t>
      </w:r>
      <w:proofErr w:type="gramEnd"/>
      <w:r>
        <w:t>ушения с тяжелыми последствиями при необходимости может проводиться на заседании Коллегии МПС России.</w:t>
      </w:r>
    </w:p>
    <w:p w:rsidR="004F7E30" w:rsidRDefault="004F7E30">
      <w:pPr>
        <w:pStyle w:val="ConsNormal"/>
        <w:widowControl/>
        <w:ind w:firstLine="540"/>
        <w:jc w:val="both"/>
      </w:pPr>
      <w:proofErr w:type="gramStart"/>
      <w:r>
        <w:t>(В ред. Приказа МПС России от 25.03.2002 N 12.</w:t>
      </w:r>
      <w:proofErr w:type="gramEnd"/>
      <w:r>
        <w:t xml:space="preserve"> Пункт действует с 25.03.2002 г. - прим</w:t>
      </w:r>
      <w:proofErr w:type="gramStart"/>
      <w:r>
        <w:t>.р</w:t>
      </w:r>
      <w:proofErr w:type="gramEnd"/>
      <w:r>
        <w:t>ед.)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3.8. Разбор обстоятельств аварии проводит заместитель Министра, ведающий вопросами безопасности движения, не позднее 15 дней с даты происшествия с участием руководителей причастных департаментов, работников Департамента безопасности движения и экологии с </w:t>
      </w:r>
      <w:r>
        <w:lastRenderedPageBreak/>
        <w:t xml:space="preserve">вызовом в Министерство </w:t>
      </w:r>
      <w:proofErr w:type="gramStart"/>
      <w:r>
        <w:t>путей сообщения Российской Федерации руководителей железной дороги</w:t>
      </w:r>
      <w:proofErr w:type="gramEnd"/>
      <w:r>
        <w:t xml:space="preserve"> и отделения железной дороги.</w:t>
      </w:r>
    </w:p>
    <w:p w:rsidR="004F7E30" w:rsidRDefault="004F7E30">
      <w:pPr>
        <w:pStyle w:val="ConsNormal"/>
        <w:widowControl/>
        <w:ind w:firstLine="540"/>
        <w:jc w:val="both"/>
      </w:pPr>
      <w:r>
        <w:t>По результатам разборов крушений, аварий в департаментах МПС России и на железных дорогах разрабатываются меры по предупреждению аналогичных случаев на сети железных дорог.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За выполнением принятых при разборах крушений или аварий решений и разработанных на железной дороге и в департаменте МПС России мероприятий должен быть установлен надлежащий контроль. </w:t>
      </w:r>
      <w:proofErr w:type="gramStart"/>
      <w:r>
        <w:t>(В ред. Приказа МПС России от 25.03.2002 N 12.</w:t>
      </w:r>
      <w:proofErr w:type="gramEnd"/>
      <w:r>
        <w:t xml:space="preserve"> Пункт действует с 25.03.2002 г. - прим</w:t>
      </w:r>
      <w:proofErr w:type="gramStart"/>
      <w:r>
        <w:t>.р</w:t>
      </w:r>
      <w:proofErr w:type="gramEnd"/>
      <w:r>
        <w:t>ед.)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>3.9. По истечении двух месяцев после допущенного крушения или аварии начальник железной дороги должен представить в Главное управление по безопасности движения и экологии МПС информацию о выполнении мероприятий, разработанных на железной дороге по результатам расследования крушения или аварии.</w:t>
      </w:r>
    </w:p>
    <w:p w:rsidR="004F7E30" w:rsidRDefault="004F7E30">
      <w:pPr>
        <w:pStyle w:val="ConsNormal"/>
        <w:widowControl/>
        <w:ind w:firstLine="540"/>
        <w:jc w:val="both"/>
      </w:pPr>
      <w:r>
        <w:t>Одновременно с этим главный ревизор железной дороги по безопасности движения поездов представляет следующие дополнительные документы:</w:t>
      </w:r>
    </w:p>
    <w:p w:rsidR="004F7E30" w:rsidRDefault="004F7E30">
      <w:pPr>
        <w:pStyle w:val="ConsNormal"/>
        <w:widowControl/>
        <w:ind w:firstLine="540"/>
        <w:jc w:val="both"/>
      </w:pPr>
      <w:r>
        <w:t>справки о фактическом выпуске из ремонта подвижного состава и стоимости ремонта за подписью начальника депо (директора завода) и главного ревизора отделения железной дороги по безопасности движения поездов. Если поврежденный подвижной состав первоначально подлежал ремонту, а фактически исключен из инвентаря, об этом должно быть указано в справке с объяснением причин;</w:t>
      </w:r>
    </w:p>
    <w:p w:rsidR="004F7E30" w:rsidRDefault="004F7E30">
      <w:pPr>
        <w:pStyle w:val="ConsNormal"/>
        <w:widowControl/>
        <w:ind w:firstLine="540"/>
        <w:jc w:val="both"/>
      </w:pPr>
      <w:r>
        <w:t>справки о материальном ущербе от крушения или аварии в денежном выражении (от порчи и утраты груза и отдельно от повреждения технических средств и сооружений);</w:t>
      </w:r>
    </w:p>
    <w:p w:rsidR="004F7E30" w:rsidRDefault="004F7E30">
      <w:pPr>
        <w:pStyle w:val="ConsNormal"/>
        <w:widowControl/>
        <w:ind w:firstLine="540"/>
        <w:jc w:val="both"/>
      </w:pPr>
      <w:r>
        <w:t>справки о расходах восстановительных поездов (на рабочую силу, материалы, питание и т.п.);</w:t>
      </w:r>
    </w:p>
    <w:p w:rsidR="004F7E30" w:rsidRDefault="004F7E30">
      <w:pPr>
        <w:pStyle w:val="ConsNormal"/>
        <w:widowControl/>
        <w:ind w:firstLine="540"/>
        <w:jc w:val="both"/>
      </w:pPr>
      <w:r>
        <w:t>списки пострадавших и справки лечебных учреждений с окончательным медицинским диагнозом и предположительным сроком лечения (если при крушении или аварии имелись пострадавшие лица).</w:t>
      </w:r>
    </w:p>
    <w:p w:rsidR="004F7E30" w:rsidRDefault="004F7E30">
      <w:pPr>
        <w:pStyle w:val="ConsNormal"/>
        <w:widowControl/>
        <w:ind w:firstLine="540"/>
        <w:jc w:val="both"/>
      </w:pPr>
      <w:r>
        <w:t>3.10. По окончании разбора и проведения необходимых мероприятий, но не позднее трех месяцев после крушения или аварии, соответствующее управление МПС возвращает дело Главному управлению по безопасности движения и экологии МПС, оформленное в установленном порядке для сдачи в архив.</w:t>
      </w:r>
    </w:p>
    <w:p w:rsidR="004F7E30" w:rsidRDefault="004F7E30">
      <w:pPr>
        <w:pStyle w:val="ConsNormal"/>
        <w:widowControl/>
        <w:ind w:firstLine="540"/>
        <w:jc w:val="both"/>
      </w:pPr>
      <w:r>
        <w:t>В деле, кроме материалов, полученных от железных дорог, должны содержаться:</w:t>
      </w:r>
    </w:p>
    <w:p w:rsidR="004F7E30" w:rsidRDefault="004F7E30">
      <w:pPr>
        <w:pStyle w:val="ConsNormal"/>
        <w:widowControl/>
        <w:ind w:firstLine="540"/>
        <w:jc w:val="both"/>
      </w:pPr>
      <w:r>
        <w:t>протокол разбора в МПС;</w:t>
      </w:r>
    </w:p>
    <w:p w:rsidR="004F7E30" w:rsidRDefault="004F7E30">
      <w:pPr>
        <w:pStyle w:val="ConsNormal"/>
        <w:widowControl/>
        <w:ind w:firstLine="540"/>
        <w:jc w:val="both"/>
      </w:pPr>
      <w:r>
        <w:t>заключение соответствующего управления МПС о выполнении мероприятий по предупреждению повторения подобных нарушений безопасности движения.</w:t>
      </w:r>
    </w:p>
    <w:p w:rsidR="004F7E30" w:rsidRDefault="004F7E30">
      <w:pPr>
        <w:pStyle w:val="ConsNormal"/>
        <w:widowControl/>
        <w:ind w:firstLine="540"/>
        <w:jc w:val="both"/>
      </w:pPr>
      <w:r>
        <w:t>3.11. Главные ревизоры железных дорог по безопасности движения поездов должны докладывать в Главное управление по безопасности движения и экологии МПС о решениях судебных органов по допущенным крушениям и авариям.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center"/>
      </w:pPr>
      <w:r>
        <w:t>IV. Порядок служебного расследования, оформление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>4.1. Начальник железной дороги возглавляет с выездом на место служебное расследование следующих особых случаев брака в работе:</w:t>
      </w:r>
    </w:p>
    <w:p w:rsidR="004F7E30" w:rsidRDefault="004F7E30">
      <w:pPr>
        <w:pStyle w:val="ConsNormal"/>
        <w:widowControl/>
        <w:ind w:firstLine="540"/>
        <w:jc w:val="both"/>
      </w:pPr>
      <w:r>
        <w:t>столкновение пассажирских или грузовых поездов с другими поездами или подвижным составом;</w:t>
      </w:r>
    </w:p>
    <w:p w:rsidR="004F7E30" w:rsidRDefault="004F7E30">
      <w:pPr>
        <w:pStyle w:val="ConsNormal"/>
        <w:widowControl/>
        <w:ind w:firstLine="540"/>
        <w:jc w:val="both"/>
      </w:pPr>
      <w:r>
        <w:t>сход подвижного состава в пассажирских или грузовых поездах на перегонах или станциях;</w:t>
      </w:r>
    </w:p>
    <w:p w:rsidR="004F7E30" w:rsidRDefault="004F7E30">
      <w:pPr>
        <w:pStyle w:val="ConsNormal"/>
        <w:widowControl/>
        <w:ind w:firstLine="540"/>
        <w:jc w:val="both"/>
      </w:pPr>
      <w:r>
        <w:t>прием поезда на занятый путь;</w:t>
      </w:r>
    </w:p>
    <w:p w:rsidR="004F7E30" w:rsidRDefault="004F7E30">
      <w:pPr>
        <w:pStyle w:val="ConsNormal"/>
        <w:widowControl/>
        <w:ind w:firstLine="540"/>
        <w:jc w:val="both"/>
      </w:pPr>
      <w:r>
        <w:t>отправление поезда на занятый перегон;</w:t>
      </w:r>
    </w:p>
    <w:p w:rsidR="004F7E30" w:rsidRDefault="004F7E30">
      <w:pPr>
        <w:pStyle w:val="ConsNormal"/>
        <w:widowControl/>
        <w:ind w:firstLine="540"/>
        <w:jc w:val="both"/>
      </w:pPr>
      <w:r>
        <w:t>перевод стрелки под поездом;</w:t>
      </w:r>
    </w:p>
    <w:p w:rsidR="004F7E30" w:rsidRDefault="004F7E30">
      <w:pPr>
        <w:pStyle w:val="ConsNormal"/>
        <w:widowControl/>
        <w:ind w:firstLine="540"/>
        <w:jc w:val="both"/>
      </w:pPr>
      <w:r>
        <w:t>уход подвижного состава на маршрут приема, отправления поезда или на перегон;</w:t>
      </w:r>
    </w:p>
    <w:p w:rsidR="004F7E30" w:rsidRDefault="004F7E30">
      <w:pPr>
        <w:pStyle w:val="ConsNormal"/>
        <w:widowControl/>
        <w:ind w:firstLine="540"/>
        <w:jc w:val="both"/>
      </w:pPr>
      <w:r>
        <w:t>проезд запрещающего сигнала или предельного столбика;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ложное появление на напольном светофоре разрешающего показания сигнала вместо запрещающего или появление </w:t>
      </w:r>
      <w:proofErr w:type="gramStart"/>
      <w:r>
        <w:t>более разрешающего</w:t>
      </w:r>
      <w:proofErr w:type="gramEnd"/>
      <w:r>
        <w:t xml:space="preserve"> показания;</w:t>
      </w:r>
    </w:p>
    <w:p w:rsidR="004F7E30" w:rsidRDefault="004F7E30">
      <w:pPr>
        <w:pStyle w:val="ConsNormal"/>
        <w:widowControl/>
        <w:ind w:firstLine="540"/>
        <w:jc w:val="both"/>
      </w:pPr>
      <w:r>
        <w:t>столкновение поезда с автотранспортным средством или другой самоходной машиной, если первичным расследованием установлено, что случай допущен по вине железнодорожников. В ред. Приказа МПС России от 28.10.2002 N 47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>4.2. Заместители начальника железной дороги по соответствующим хозяйствам возглавляют с выездом на место служебное расследование следующих особых случаев брака в работе:</w:t>
      </w:r>
    </w:p>
    <w:p w:rsidR="004F7E30" w:rsidRDefault="004F7E30">
      <w:pPr>
        <w:pStyle w:val="ConsNormal"/>
        <w:widowControl/>
        <w:ind w:firstLine="540"/>
        <w:jc w:val="both"/>
      </w:pPr>
      <w:r>
        <w:t>прием или отправление поезда по неготовому маршруту;</w:t>
      </w:r>
    </w:p>
    <w:p w:rsidR="004F7E30" w:rsidRDefault="004F7E30">
      <w:pPr>
        <w:pStyle w:val="ConsNormal"/>
        <w:widowControl/>
        <w:ind w:firstLine="540"/>
        <w:jc w:val="both"/>
      </w:pPr>
      <w:r>
        <w:t>излом оси, осевой шейки или колеса;</w:t>
      </w:r>
    </w:p>
    <w:p w:rsidR="004F7E30" w:rsidRDefault="004F7E30">
      <w:pPr>
        <w:pStyle w:val="ConsNormal"/>
        <w:widowControl/>
        <w:ind w:firstLine="540"/>
        <w:jc w:val="both"/>
      </w:pPr>
      <w:r>
        <w:t>излом боковины или надрессорной балки тележки вагона;</w:t>
      </w:r>
    </w:p>
    <w:p w:rsidR="004F7E30" w:rsidRDefault="004F7E30">
      <w:pPr>
        <w:pStyle w:val="ConsNormal"/>
        <w:widowControl/>
        <w:ind w:firstLine="540"/>
        <w:jc w:val="both"/>
      </w:pPr>
      <w:r>
        <w:lastRenderedPageBreak/>
        <w:t>отправление поезда с перекрытыми концевыми кранами. В ред. Приказа МПС России от 28.10.2002 N 47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 xml:space="preserve">4.3. </w:t>
      </w:r>
      <w:proofErr w:type="gramStart"/>
      <w:r>
        <w:t>В расследовании особых случаев брака в работе, указанных в пп. 4.1 и 4.2, должны участвовать главный ревизор железной дороги по безопасности движения поездов или его заместитель, начальник причастной службы, начальник отделения железной дороги, главный ревизор отделения железной дороги по безопасности движения поездов и начальник линейного предприятия, в хозяйстве которого допущен особый случай брака в работе.</w:t>
      </w:r>
      <w:proofErr w:type="gramEnd"/>
    </w:p>
    <w:p w:rsidR="004F7E30" w:rsidRDefault="004F7E30">
      <w:pPr>
        <w:pStyle w:val="ConsNormal"/>
        <w:widowControl/>
        <w:ind w:firstLine="540"/>
        <w:jc w:val="both"/>
      </w:pPr>
      <w:r>
        <w:t>4.4. Начальник отделения железной дороги возглавляет с выездом на место служебное расследование следующих особых случаев брака в работе:</w:t>
      </w:r>
    </w:p>
    <w:p w:rsidR="004F7E30" w:rsidRDefault="004F7E30">
      <w:pPr>
        <w:pStyle w:val="ConsNormal"/>
        <w:widowControl/>
        <w:ind w:firstLine="540"/>
        <w:jc w:val="both"/>
      </w:pPr>
      <w:r>
        <w:t>развал груза в пути следования;</w:t>
      </w:r>
    </w:p>
    <w:p w:rsidR="004F7E30" w:rsidRDefault="004F7E30">
      <w:pPr>
        <w:pStyle w:val="ConsNormal"/>
        <w:widowControl/>
        <w:ind w:firstLine="540"/>
        <w:jc w:val="both"/>
      </w:pPr>
      <w:r>
        <w:t>обрыв хребтовой балки подвижного состава;</w:t>
      </w:r>
    </w:p>
    <w:p w:rsidR="004F7E30" w:rsidRDefault="004F7E30">
      <w:pPr>
        <w:pStyle w:val="ConsNormal"/>
        <w:widowControl/>
        <w:ind w:firstLine="540"/>
        <w:jc w:val="both"/>
      </w:pPr>
      <w:r>
        <w:t>неограждение сигналами опасного места для движения поездов при производстве работ;</w:t>
      </w:r>
    </w:p>
    <w:p w:rsidR="004F7E30" w:rsidRDefault="004F7E30">
      <w:pPr>
        <w:pStyle w:val="ConsNormal"/>
        <w:widowControl/>
        <w:ind w:firstLine="540"/>
        <w:jc w:val="both"/>
      </w:pPr>
      <w:proofErr w:type="gramStart"/>
      <w:r>
        <w:t>перекрытие разрешающего показания на запрещающее, вызвавшее проезд запрещающего сигнала (на станции);</w:t>
      </w:r>
      <w:proofErr w:type="gramEnd"/>
    </w:p>
    <w:p w:rsidR="004F7E30" w:rsidRDefault="004F7E30">
      <w:pPr>
        <w:pStyle w:val="ConsNormal"/>
        <w:widowControl/>
        <w:ind w:firstLine="540"/>
        <w:jc w:val="both"/>
      </w:pPr>
      <w:r>
        <w:t>столкновение поезда с автотранспортным средством или другой самоходной машиной, если при этом пострадали люди.</w:t>
      </w:r>
    </w:p>
    <w:p w:rsidR="004F7E30" w:rsidRDefault="004F7E30">
      <w:pPr>
        <w:pStyle w:val="ConsNormal"/>
        <w:widowControl/>
        <w:ind w:firstLine="540"/>
        <w:jc w:val="both"/>
      </w:pPr>
      <w:r>
        <w:t>В расследовании указанных особых случаев брака в работе должны участвовать начальник соответствующей службы или его заместитель, дорожный ревизор по безопасности движения и главный ревизор отделения железной дороги по безопасности движения поездов, начальник предприятия, в хозяйстве которого допущен брак в работе. В ред. Приказа МПС России от 28.10.2002 N 47</w:t>
      </w:r>
    </w:p>
    <w:p w:rsidR="004F7E30" w:rsidRDefault="004F7E30">
      <w:pPr>
        <w:pStyle w:val="ConsNormal"/>
        <w:widowControl/>
        <w:ind w:firstLine="540"/>
        <w:jc w:val="both"/>
      </w:pPr>
      <w:r>
        <w:t>4.5. Первые заместители начальников отделений железной дороги возглавляют с выездом на место служебное расследование с участием ревизоров отделений железной дороги по безопасности движения поездов, начальников причастных отделов отделений железной дороги и начальников предприятий следующих особых случаев брака:</w:t>
      </w:r>
    </w:p>
    <w:p w:rsidR="004F7E30" w:rsidRDefault="004F7E30">
      <w:pPr>
        <w:pStyle w:val="ConsNormal"/>
        <w:widowControl/>
        <w:ind w:firstLine="540"/>
        <w:jc w:val="both"/>
      </w:pPr>
      <w:r>
        <w:t>отцепка вагона от пассажирского поезда в пути следования из-за технических неисправностей;</w:t>
      </w:r>
    </w:p>
    <w:p w:rsidR="004F7E30" w:rsidRDefault="004F7E30">
      <w:pPr>
        <w:pStyle w:val="ConsNormal"/>
        <w:widowControl/>
        <w:ind w:firstLine="540"/>
        <w:jc w:val="both"/>
      </w:pPr>
      <w:r>
        <w:t>порча локомотива в пассажирском поезде с требованием вспомогательного локомотива;</w:t>
      </w:r>
    </w:p>
    <w:p w:rsidR="004F7E30" w:rsidRDefault="004F7E30">
      <w:pPr>
        <w:pStyle w:val="ConsNormal"/>
        <w:widowControl/>
        <w:ind w:firstLine="540"/>
        <w:jc w:val="both"/>
      </w:pPr>
      <w:r>
        <w:t>столкновение поезда с автотранспортным средством или другой самоходной машиной, если при этом не пострадали люди. В ред. Приказа МПС России от 28.10.2002 N 47</w:t>
      </w:r>
    </w:p>
    <w:p w:rsidR="004F7E30" w:rsidRDefault="004F7E30">
      <w:pPr>
        <w:pStyle w:val="ConsNormal"/>
        <w:widowControl/>
        <w:ind w:firstLine="540"/>
        <w:jc w:val="both"/>
      </w:pPr>
      <w:r>
        <w:t>4.6. Расследование особых случаев брака, указанных в пп. 4.4 и 4.5, которые допущены работниками линейных предприятий дорожного подчинения, возглавляют на месте начальники соответствующих служб или их заместители.</w:t>
      </w:r>
    </w:p>
    <w:p w:rsidR="004F7E30" w:rsidRDefault="004F7E30">
      <w:pPr>
        <w:pStyle w:val="ConsNormal"/>
        <w:widowControl/>
        <w:ind w:firstLine="540"/>
        <w:jc w:val="both"/>
      </w:pPr>
      <w:r>
        <w:t>В расследовании принимают участие дорожные ревизоры по безопасности движения поездов.</w:t>
      </w:r>
    </w:p>
    <w:p w:rsidR="004F7E30" w:rsidRDefault="004F7E30">
      <w:pPr>
        <w:pStyle w:val="ConsNormal"/>
        <w:widowControl/>
        <w:ind w:firstLine="540"/>
        <w:jc w:val="both"/>
      </w:pPr>
      <w:r>
        <w:t>4.7. Расследование других случаев брака в работе возглавляют руководители линейных предприятий, в хозяйстве которых они допущены. В расследовании принимают участие ревизоры отделений железных дорог по безопасности движения поездов по соответствующим отраслям хозяйства.</w:t>
      </w:r>
    </w:p>
    <w:p w:rsidR="004F7E30" w:rsidRDefault="004F7E30">
      <w:pPr>
        <w:pStyle w:val="ConsNormal"/>
        <w:widowControl/>
        <w:ind w:firstLine="540"/>
        <w:jc w:val="both"/>
      </w:pPr>
      <w:r>
        <w:t>4.8. Решение об участие в служебном расследовании нарушений безопасности движения других руководителей и специалистов подразделений железнодорожного транспорта, а также о порядке расследования происшествий, не предусмотренных настоящей Инструкцией, принимают начальники железных дорог и начальники отделений железных дорог.</w:t>
      </w:r>
    </w:p>
    <w:p w:rsidR="004F7E30" w:rsidRDefault="004F7E30">
      <w:pPr>
        <w:pStyle w:val="ConsNormal"/>
        <w:widowControl/>
        <w:ind w:firstLine="540"/>
        <w:jc w:val="both"/>
      </w:pPr>
      <w:r>
        <w:t>4.9. После выяснения причин допущенных особых случаев брака в работе (случаев брака в работе), но не позднее 48 часов с момента происшествия, лица, возглавляющие расследование, составляют акт формы РБУ-3.</w:t>
      </w:r>
    </w:p>
    <w:p w:rsidR="004F7E30" w:rsidRDefault="004F7E30">
      <w:pPr>
        <w:pStyle w:val="ConsNormal"/>
        <w:widowControl/>
        <w:ind w:firstLine="540"/>
        <w:jc w:val="both"/>
      </w:pPr>
      <w:r>
        <w:t>4.10. Все особые случаи брака и случаи брака в работе должны быть не позднее 3-х суточного срока разобраны на производстве руководителями линейных предприятий.</w:t>
      </w:r>
    </w:p>
    <w:p w:rsidR="004F7E30" w:rsidRDefault="004F7E30">
      <w:pPr>
        <w:pStyle w:val="ConsNormal"/>
        <w:widowControl/>
        <w:ind w:firstLine="540"/>
        <w:jc w:val="both"/>
      </w:pPr>
      <w:r>
        <w:t>4.11. Обстоятельства всех особых случаев брака в работе должны быть не позднее 5-суточного срока рассмотрены также лично начальником отделения железной дороги.</w:t>
      </w:r>
    </w:p>
    <w:p w:rsidR="004F7E30" w:rsidRDefault="004F7E30">
      <w:pPr>
        <w:pStyle w:val="ConsNormal"/>
        <w:widowControl/>
        <w:ind w:firstLine="540"/>
        <w:jc w:val="both"/>
      </w:pPr>
      <w:proofErr w:type="gramStart"/>
      <w:r>
        <w:t>Особые случаи брака в работе, служебное расследование которых возглавляли начальник железной дороги, заместитель начальника железной дороги, а также начальник отделения железной дороги или первый заместитель начальника отделения железной дороги, осуществлявших расследование особых случаев брака, допущенных с пассажирскими поездами и перечисленных в пунктах 4.4 и 4.5, должны быть рассмотрены начальником железной дороги.</w:t>
      </w:r>
      <w:proofErr w:type="gramEnd"/>
    </w:p>
    <w:p w:rsidR="004F7E30" w:rsidRDefault="004F7E30">
      <w:pPr>
        <w:pStyle w:val="ConsNormal"/>
        <w:widowControl/>
        <w:ind w:firstLine="540"/>
        <w:jc w:val="both"/>
      </w:pPr>
      <w:r>
        <w:t>(В ред. Указания МПС от 17.10.2000 N 276у)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>Особые случаи брака в работе с пассажирскими поездами, служебное расследование которых возглавляет начальник отделения железной дороги или его первый заместитель, должны быть рассмотрены отраслевым заместителем начальника железной дороги. (В ред. Указания МПС России от 12.05.94 N 64у).</w:t>
      </w:r>
    </w:p>
    <w:p w:rsidR="004F7E30" w:rsidRDefault="004F7E30">
      <w:pPr>
        <w:pStyle w:val="ConsNormal"/>
        <w:widowControl/>
        <w:ind w:firstLine="540"/>
        <w:jc w:val="both"/>
      </w:pPr>
      <w:r>
        <w:lastRenderedPageBreak/>
        <w:t>4.12. В деле с материалом о расследовании особых случаев брака в работе (случаев брака в работе) должны быть:</w:t>
      </w:r>
    </w:p>
    <w:p w:rsidR="004F7E30" w:rsidRDefault="004F7E30">
      <w:pPr>
        <w:pStyle w:val="ConsNormal"/>
        <w:widowControl/>
        <w:ind w:firstLine="540"/>
        <w:jc w:val="both"/>
      </w:pPr>
      <w:r>
        <w:t>акт формы РБУ-3, документы, подтверждающие причину брака в работе, виновность причастных лиц, протоколы оперативных совещаний и приказы по результатам разбора с мерами по предупреждению подобных случаев.</w:t>
      </w:r>
    </w:p>
    <w:p w:rsidR="004F7E30" w:rsidRDefault="004F7E30">
      <w:pPr>
        <w:pStyle w:val="ConsNormal"/>
        <w:widowControl/>
        <w:ind w:firstLine="540"/>
        <w:jc w:val="both"/>
      </w:pPr>
      <w:r>
        <w:t>Формирование указанного дела осуществляет руководство соответствующего линейного предприятия совместно с работниками аппарата по безопасности движения поездов отделения железной дороги, а по особым случаям брака в работе, которые расследуются начальником железной дороги или заместителем начальника железной дороги - с участием специалистов причастной службы и дорожных ревизоров по безопасности движения поездов.</w:t>
      </w:r>
    </w:p>
    <w:p w:rsidR="004F7E30" w:rsidRDefault="004F7E30">
      <w:pPr>
        <w:pStyle w:val="ConsNormal"/>
        <w:widowControl/>
        <w:ind w:firstLine="540"/>
        <w:jc w:val="both"/>
      </w:pPr>
      <w:r>
        <w:t>Материал расследования особых случаев брака в работе направляется в линейное предприятие, по вине работников которого допущен особый случай брака в работе, в отдел отделения железной дороги, в аппарат по безопасности движения поездов отделения железной дороги и в соответствующую службу. Один экземпляр материала расследования особого случая брака в работе, обстоятельства которого разбираются начальником железной дороги, не позднее пятнадцатидневного срока после происшествия высылается в соответствующее управление МПС для рассмотрения и принятия мер по предупреждению повторения подобных случаев на сети железных дорог.</w:t>
      </w:r>
    </w:p>
    <w:p w:rsidR="004F7E30" w:rsidRDefault="004F7E30">
      <w:pPr>
        <w:pStyle w:val="ConsNormal"/>
        <w:widowControl/>
        <w:ind w:firstLine="540"/>
        <w:jc w:val="both"/>
      </w:pPr>
      <w:r>
        <w:t>Оформление материала служебного расследования столкновений пассажирских поездов на перегонах и станциях, классифицируемых особыми случаями брака в работе, его представление и разбор в МПС осуществляется в полном соответствии с требованиями, установленными для крушений и аварий. (В ред. Указания МПС России от 12.05.94 N 64у)</w:t>
      </w:r>
    </w:p>
    <w:p w:rsidR="004F7E30" w:rsidRDefault="004F7E30">
      <w:pPr>
        <w:pStyle w:val="ConsNormal"/>
        <w:widowControl/>
        <w:ind w:firstLine="540"/>
        <w:jc w:val="both"/>
      </w:pPr>
      <w:r>
        <w:t>4.13. По случаям брака в работе материал направляется в линейное предприятие, по вине работников которого он допущен, и по одному экземпляру в соответствующий отдел отделения железной дороги и в аппарат по безопасности движения поездов отделения железной дороги.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4.14. </w:t>
      </w:r>
      <w:proofErr w:type="gramStart"/>
      <w:r>
        <w:t>Если виновными в случае брака в работе являются работники другого отделения железной дороги, другой железной дороги или завода, то экземпляр акта формы РБУ-3, предназначенный для линейного предприятия, высылается начальнику соответствующего отделения железной дороги или директору завода, а экземпляры, предназначенные для отделения железной дороги - в соответствующую службу управления железной дороги и в аппарат по безопасности движения поездов железной дороги для принятия</w:t>
      </w:r>
      <w:proofErr w:type="gramEnd"/>
      <w:r>
        <w:t xml:space="preserve"> необходимых мер. Представители этого отделения, службы управления железной дороги или завода должны быть вызваны для участия в служебном расследовании.</w:t>
      </w:r>
    </w:p>
    <w:p w:rsidR="004F7E30" w:rsidRDefault="004F7E30">
      <w:pPr>
        <w:pStyle w:val="ConsNormal"/>
        <w:widowControl/>
        <w:ind w:firstLine="540"/>
        <w:jc w:val="both"/>
      </w:pPr>
      <w:r>
        <w:t>4.15. Расследование особых случаев брака в работе (случаев брака в работе), происшедших на железнодорожных путях нетранспортных предприятий и организаций по вине работников железных дорог, производится в порядке, установленном настоящей Инструкцией.</w:t>
      </w:r>
    </w:p>
    <w:p w:rsidR="004F7E30" w:rsidRDefault="004F7E30">
      <w:pPr>
        <w:pStyle w:val="ConsNormal"/>
        <w:widowControl/>
        <w:ind w:firstLine="540"/>
        <w:jc w:val="both"/>
      </w:pPr>
      <w:r>
        <w:t>В расследовании всех случаев брака в работе с подвижным составом железной дороги, происшедших на железнодорожных путях нетранспортных предприятий и организаций по вине их работников, должны принимать участие ревизор отделения железной дороги по безопасности движения поездов, начальник железнодорожной станции и другие работники по указанию начальника отделения железной дороги.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center"/>
      </w:pPr>
      <w:r>
        <w:t xml:space="preserve">V. </w:t>
      </w:r>
      <w:proofErr w:type="gramStart"/>
      <w:r>
        <w:t>Контроль за</w:t>
      </w:r>
      <w:proofErr w:type="gramEnd"/>
      <w:r>
        <w:t xml:space="preserve"> отправлением подвижного состава в  ремонт</w:t>
      </w:r>
    </w:p>
    <w:p w:rsidR="004F7E30" w:rsidRDefault="004F7E30">
      <w:pPr>
        <w:pStyle w:val="ConsNormal"/>
        <w:widowControl/>
        <w:ind w:firstLine="0"/>
        <w:jc w:val="center"/>
      </w:pPr>
      <w:r>
        <w:t>и  степенью его повреждения при крушениях или авариях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540"/>
        <w:jc w:val="both"/>
      </w:pPr>
      <w:r>
        <w:t>5.1. После завершения восстановительных работ и открытия движения поездов сошедший с рельсов подвижной состав, поврежденные элементы пути и других технических сре</w:t>
      </w:r>
      <w:proofErr w:type="gramStart"/>
      <w:r>
        <w:t>дств в кр</w:t>
      </w:r>
      <w:proofErr w:type="gramEnd"/>
      <w:r>
        <w:t>атчайший срок должны быть убраны с перегона, место крушения или аварии приведено в надлежащее состояние.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5.2. Начальники служб вагонного, локомотивного хозяйств, </w:t>
      </w:r>
      <w:proofErr w:type="gramStart"/>
      <w:r>
        <w:t>пассажирской</w:t>
      </w:r>
      <w:proofErr w:type="gramEnd"/>
      <w:r>
        <w:t xml:space="preserve"> и перевозок обязаны обеспечить своевременную отправку поврежденного подвижного состава для ремонта на заводы и в депо.</w:t>
      </w:r>
    </w:p>
    <w:p w:rsidR="004F7E30" w:rsidRDefault="004F7E30">
      <w:pPr>
        <w:pStyle w:val="ConsNormal"/>
        <w:widowControl/>
        <w:ind w:firstLine="540"/>
        <w:jc w:val="both"/>
      </w:pPr>
      <w:r>
        <w:t>5.3. Главный ревизор железной дороги по безопасности движения поездов и начальники служб локомотивного, вагонного хозяйств и пассажирской контролируют правильность определения степени повреждения подвижного состава и оформления соответствующих документов.</w:t>
      </w:r>
    </w:p>
    <w:p w:rsidR="004F7E30" w:rsidRDefault="004F7E30">
      <w:pPr>
        <w:pStyle w:val="ConsNormal"/>
        <w:widowControl/>
        <w:ind w:firstLine="540"/>
        <w:jc w:val="both"/>
      </w:pPr>
      <w:r>
        <w:t xml:space="preserve">5.4. По прибытии локомотива или вагона в депо или на завод проверяется соответствие данных </w:t>
      </w:r>
      <w:proofErr w:type="gramStart"/>
      <w:r>
        <w:t>о</w:t>
      </w:r>
      <w:proofErr w:type="gramEnd"/>
      <w:r>
        <w:t xml:space="preserve"> их повреждении с фактическим состоянием. О каждом случае неправильного определения степени повреждения подвижного состава начальник депо или директор завода сообщает по телеграфу руководство железной дороги и в Главное управление по безопасности движения и экологии МПС. Главный ревизор железной дороги по безопасности движения поездов такие случаи расследует и не позднее чем через трое суток после получения сообщения докладывает о принятых мерах в Главное управление по безопасности движения и экологии МПС.</w:t>
      </w:r>
    </w:p>
    <w:p w:rsidR="004F7E30" w:rsidRDefault="004F7E30">
      <w:pPr>
        <w:pStyle w:val="ConsNormal"/>
        <w:widowControl/>
        <w:ind w:firstLine="540"/>
        <w:jc w:val="both"/>
      </w:pPr>
      <w:r>
        <w:lastRenderedPageBreak/>
        <w:t>5.5. Акты на исключение из инвентаря подвижного состава, поврежденного при крушениях или авариях, должны быть в течени</w:t>
      </w:r>
      <w:proofErr w:type="gramStart"/>
      <w:r>
        <w:t>и</w:t>
      </w:r>
      <w:proofErr w:type="gramEnd"/>
      <w:r>
        <w:t xml:space="preserve"> месяца оформлены и направлены по грузовым вагонам - в Главное управление вагонного хозяйства МПС, по пассажирским вагонам - в Главное пассажирское управление МПС, по локомотивам - в Главное управление локомотивного хозяйства МПС. Кроме членов комиссии эти акты должны быть подписаны главным ревизором железной дороги по безопасности движения поездов.</w:t>
      </w:r>
    </w:p>
    <w:p w:rsidR="004F7E30" w:rsidRDefault="004F7E30">
      <w:pPr>
        <w:pStyle w:val="ConsNormal"/>
        <w:widowControl/>
        <w:ind w:firstLine="540"/>
        <w:jc w:val="both"/>
      </w:pPr>
      <w:r>
        <w:t>Оформление актов на исключение из инвентаря подвижного состава Главными управлениями локомотивного, вагонного хозяйств и пассажирским согласовывается с Главным управлением по безопасности движения и экологии МПС.</w:t>
      </w:r>
    </w:p>
    <w:p w:rsidR="004F7E30" w:rsidRDefault="004F7E30">
      <w:pPr>
        <w:pStyle w:val="ConsNonformat"/>
        <w:widowControl/>
      </w:pPr>
    </w:p>
    <w:p w:rsidR="004F7E30" w:rsidRDefault="004F7E30">
      <w:pPr>
        <w:pStyle w:val="ConsNormal"/>
        <w:widowControl/>
        <w:ind w:firstLine="0"/>
        <w:jc w:val="right"/>
      </w:pPr>
      <w:r>
        <w:t>Заместитель Министра -</w:t>
      </w:r>
    </w:p>
    <w:p w:rsidR="004F7E30" w:rsidRDefault="004F7E30">
      <w:pPr>
        <w:pStyle w:val="ConsNormal"/>
        <w:widowControl/>
        <w:ind w:firstLine="0"/>
        <w:jc w:val="right"/>
      </w:pPr>
      <w:r>
        <w:t>начальник Главного управления</w:t>
      </w:r>
    </w:p>
    <w:p w:rsidR="004F7E30" w:rsidRDefault="004F7E30">
      <w:pPr>
        <w:pStyle w:val="ConsNormal"/>
        <w:widowControl/>
        <w:ind w:firstLine="0"/>
        <w:jc w:val="right"/>
      </w:pPr>
      <w:r>
        <w:t>по безопасности движения и экологии</w:t>
      </w:r>
    </w:p>
    <w:p w:rsidR="00D72B41" w:rsidRDefault="00D72B41"/>
    <w:sectPr w:rsidR="00D72B41" w:rsidSect="00FE79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4F7E30"/>
    <w:rsid w:val="004F7E30"/>
    <w:rsid w:val="00D7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B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4F7E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4F7E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Title">
    <w:name w:val="ConsTitle"/>
    <w:uiPriority w:val="99"/>
    <w:rsid w:val="004F7E3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7900</Words>
  <Characters>45031</Characters>
  <Application>Microsoft Office Word</Application>
  <DocSecurity>0</DocSecurity>
  <Lines>375</Lines>
  <Paragraphs>105</Paragraphs>
  <ScaleCrop>false</ScaleCrop>
  <Company/>
  <LinksUpToDate>false</LinksUpToDate>
  <CharactersWithSpaces>52826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2010-06-21T06:00:00Z</dcterms:created>
  <dcterms:modified xsi:type="dcterms:W3CDTF">2010-06-21T06:00:00Z</dcterms:modified>
</cp:coreProperties>
</file>